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color w:val="auto"/>
          <w:sz w:val="21"/>
          <w:szCs w:val="21"/>
        </w:rPr>
        <w:id w:val="-1340069578"/>
        <w:docPartObj>
          <w:docPartGallery w:val="Table of Contents"/>
          <w:docPartUnique/>
        </w:docPartObj>
      </w:sdtPr>
      <w:sdtEndPr>
        <w:rPr>
          <w:rFonts w:ascii="Arial" w:hAnsi="Arial" w:cs="Arial"/>
          <w:b/>
          <w:bCs/>
          <w:noProof/>
          <w:sz w:val="22"/>
          <w:szCs w:val="22"/>
        </w:rPr>
      </w:sdtEndPr>
      <w:sdtContent>
        <w:p w14:paraId="21DA61F4" w14:textId="432AB28E" w:rsidR="00151A1F" w:rsidRPr="007F4D3E" w:rsidRDefault="00151A1F">
          <w:pPr>
            <w:pStyle w:val="TOCHeading"/>
            <w:rPr>
              <w:rFonts w:ascii="Arial" w:hAnsi="Arial" w:cs="Arial"/>
              <w:sz w:val="22"/>
              <w:szCs w:val="22"/>
            </w:rPr>
          </w:pPr>
          <w:r w:rsidRPr="007F4D3E">
            <w:rPr>
              <w:rFonts w:ascii="Arial" w:hAnsi="Arial" w:cs="Arial"/>
              <w:sz w:val="22"/>
              <w:szCs w:val="22"/>
            </w:rPr>
            <w:t>Table of Contents</w:t>
          </w:r>
        </w:p>
        <w:p w14:paraId="2CE4E8D0" w14:textId="2645A712" w:rsidR="00B41710" w:rsidRPr="007F4D3E" w:rsidRDefault="00151A1F">
          <w:pPr>
            <w:pStyle w:val="TOC1"/>
            <w:tabs>
              <w:tab w:val="right" w:leader="dot" w:pos="9350"/>
            </w:tabs>
            <w:rPr>
              <w:rFonts w:ascii="Arial" w:hAnsi="Arial" w:cs="Arial"/>
              <w:noProof/>
              <w:sz w:val="22"/>
              <w:szCs w:val="22"/>
            </w:rPr>
          </w:pPr>
          <w:r w:rsidRPr="007F4D3E">
            <w:rPr>
              <w:rFonts w:ascii="Arial" w:hAnsi="Arial" w:cs="Arial"/>
              <w:sz w:val="22"/>
              <w:szCs w:val="22"/>
            </w:rPr>
            <w:fldChar w:fldCharType="begin"/>
          </w:r>
          <w:r w:rsidRPr="007F4D3E">
            <w:rPr>
              <w:rFonts w:ascii="Arial" w:hAnsi="Arial" w:cs="Arial"/>
              <w:sz w:val="22"/>
              <w:szCs w:val="22"/>
            </w:rPr>
            <w:instrText xml:space="preserve"> TOC \o "1-3" \h \z \u </w:instrText>
          </w:r>
          <w:r w:rsidRPr="007F4D3E">
            <w:rPr>
              <w:rFonts w:ascii="Arial" w:hAnsi="Arial" w:cs="Arial"/>
              <w:sz w:val="22"/>
              <w:szCs w:val="22"/>
            </w:rPr>
            <w:fldChar w:fldCharType="separate"/>
          </w:r>
          <w:hyperlink w:anchor="_Toc147329052" w:history="1">
            <w:r w:rsidR="00B41710" w:rsidRPr="007F4D3E">
              <w:rPr>
                <w:rStyle w:val="Hyperlink"/>
                <w:rFonts w:ascii="Arial" w:hAnsi="Arial" w:cs="Arial"/>
                <w:noProof/>
                <w:sz w:val="22"/>
                <w:szCs w:val="22"/>
              </w:rPr>
              <w:t>Procedure Statement</w:t>
            </w:r>
            <w:r w:rsidR="00B41710" w:rsidRPr="007F4D3E">
              <w:rPr>
                <w:rFonts w:ascii="Arial" w:hAnsi="Arial" w:cs="Arial"/>
                <w:noProof/>
                <w:webHidden/>
                <w:sz w:val="22"/>
                <w:szCs w:val="22"/>
              </w:rPr>
              <w:tab/>
            </w:r>
            <w:r w:rsidR="00B41710" w:rsidRPr="007F4D3E">
              <w:rPr>
                <w:rFonts w:ascii="Arial" w:hAnsi="Arial" w:cs="Arial"/>
                <w:noProof/>
                <w:webHidden/>
                <w:sz w:val="22"/>
                <w:szCs w:val="22"/>
              </w:rPr>
              <w:fldChar w:fldCharType="begin"/>
            </w:r>
            <w:r w:rsidR="00B41710" w:rsidRPr="007F4D3E">
              <w:rPr>
                <w:rFonts w:ascii="Arial" w:hAnsi="Arial" w:cs="Arial"/>
                <w:noProof/>
                <w:webHidden/>
                <w:sz w:val="22"/>
                <w:szCs w:val="22"/>
              </w:rPr>
              <w:instrText xml:space="preserve"> PAGEREF _Toc147329052 \h </w:instrText>
            </w:r>
            <w:r w:rsidR="00B41710" w:rsidRPr="007F4D3E">
              <w:rPr>
                <w:rFonts w:ascii="Arial" w:hAnsi="Arial" w:cs="Arial"/>
                <w:noProof/>
                <w:webHidden/>
                <w:sz w:val="22"/>
                <w:szCs w:val="22"/>
              </w:rPr>
            </w:r>
            <w:r w:rsidR="00B41710" w:rsidRPr="007F4D3E">
              <w:rPr>
                <w:rFonts w:ascii="Arial" w:hAnsi="Arial" w:cs="Arial"/>
                <w:noProof/>
                <w:webHidden/>
                <w:sz w:val="22"/>
                <w:szCs w:val="22"/>
              </w:rPr>
              <w:fldChar w:fldCharType="separate"/>
            </w:r>
            <w:r w:rsidR="00C911FD" w:rsidRPr="007F4D3E">
              <w:rPr>
                <w:rFonts w:ascii="Arial" w:hAnsi="Arial" w:cs="Arial"/>
                <w:noProof/>
                <w:webHidden/>
                <w:sz w:val="22"/>
                <w:szCs w:val="22"/>
              </w:rPr>
              <w:t>2</w:t>
            </w:r>
            <w:r w:rsidR="00B41710" w:rsidRPr="007F4D3E">
              <w:rPr>
                <w:rFonts w:ascii="Arial" w:hAnsi="Arial" w:cs="Arial"/>
                <w:noProof/>
                <w:webHidden/>
                <w:sz w:val="22"/>
                <w:szCs w:val="22"/>
              </w:rPr>
              <w:fldChar w:fldCharType="end"/>
            </w:r>
          </w:hyperlink>
        </w:p>
        <w:p w14:paraId="64C4351F" w14:textId="31F57646" w:rsidR="00B41710" w:rsidRPr="007F4D3E" w:rsidRDefault="003C14D4">
          <w:pPr>
            <w:pStyle w:val="TOC1"/>
            <w:tabs>
              <w:tab w:val="right" w:leader="dot" w:pos="9350"/>
            </w:tabs>
            <w:rPr>
              <w:rFonts w:ascii="Arial" w:hAnsi="Arial" w:cs="Arial"/>
              <w:noProof/>
              <w:sz w:val="22"/>
              <w:szCs w:val="22"/>
            </w:rPr>
          </w:pPr>
          <w:hyperlink w:anchor="_Toc147329053" w:history="1">
            <w:r w:rsidR="00B41710" w:rsidRPr="007F4D3E">
              <w:rPr>
                <w:rStyle w:val="Hyperlink"/>
                <w:rFonts w:ascii="Arial" w:hAnsi="Arial" w:cs="Arial"/>
                <w:noProof/>
                <w:sz w:val="22"/>
                <w:szCs w:val="22"/>
              </w:rPr>
              <w:t>Roles and Responsibilities</w:t>
            </w:r>
            <w:r w:rsidR="00B41710" w:rsidRPr="007F4D3E">
              <w:rPr>
                <w:rFonts w:ascii="Arial" w:hAnsi="Arial" w:cs="Arial"/>
                <w:noProof/>
                <w:webHidden/>
                <w:sz w:val="22"/>
                <w:szCs w:val="22"/>
              </w:rPr>
              <w:tab/>
            </w:r>
            <w:r w:rsidR="00B41710" w:rsidRPr="007F4D3E">
              <w:rPr>
                <w:rFonts w:ascii="Arial" w:hAnsi="Arial" w:cs="Arial"/>
                <w:noProof/>
                <w:webHidden/>
                <w:sz w:val="22"/>
                <w:szCs w:val="22"/>
              </w:rPr>
              <w:fldChar w:fldCharType="begin"/>
            </w:r>
            <w:r w:rsidR="00B41710" w:rsidRPr="007F4D3E">
              <w:rPr>
                <w:rFonts w:ascii="Arial" w:hAnsi="Arial" w:cs="Arial"/>
                <w:noProof/>
                <w:webHidden/>
                <w:sz w:val="22"/>
                <w:szCs w:val="22"/>
              </w:rPr>
              <w:instrText xml:space="preserve"> PAGEREF _Toc147329053 \h </w:instrText>
            </w:r>
            <w:r w:rsidR="00B41710" w:rsidRPr="007F4D3E">
              <w:rPr>
                <w:rFonts w:ascii="Arial" w:hAnsi="Arial" w:cs="Arial"/>
                <w:noProof/>
                <w:webHidden/>
                <w:sz w:val="22"/>
                <w:szCs w:val="22"/>
              </w:rPr>
            </w:r>
            <w:r w:rsidR="00B41710" w:rsidRPr="007F4D3E">
              <w:rPr>
                <w:rFonts w:ascii="Arial" w:hAnsi="Arial" w:cs="Arial"/>
                <w:noProof/>
                <w:webHidden/>
                <w:sz w:val="22"/>
                <w:szCs w:val="22"/>
              </w:rPr>
              <w:fldChar w:fldCharType="separate"/>
            </w:r>
            <w:r w:rsidR="00C911FD" w:rsidRPr="007F4D3E">
              <w:rPr>
                <w:rFonts w:ascii="Arial" w:hAnsi="Arial" w:cs="Arial"/>
                <w:noProof/>
                <w:webHidden/>
                <w:sz w:val="22"/>
                <w:szCs w:val="22"/>
              </w:rPr>
              <w:t>2</w:t>
            </w:r>
            <w:r w:rsidR="00B41710" w:rsidRPr="007F4D3E">
              <w:rPr>
                <w:rFonts w:ascii="Arial" w:hAnsi="Arial" w:cs="Arial"/>
                <w:noProof/>
                <w:webHidden/>
                <w:sz w:val="22"/>
                <w:szCs w:val="22"/>
              </w:rPr>
              <w:fldChar w:fldCharType="end"/>
            </w:r>
          </w:hyperlink>
        </w:p>
        <w:p w14:paraId="5636E3FE" w14:textId="62F7C4E5" w:rsidR="00B41710" w:rsidRPr="007F4D3E" w:rsidRDefault="003C14D4">
          <w:pPr>
            <w:pStyle w:val="TOC1"/>
            <w:tabs>
              <w:tab w:val="right" w:leader="dot" w:pos="9350"/>
            </w:tabs>
            <w:rPr>
              <w:rFonts w:ascii="Arial" w:hAnsi="Arial" w:cs="Arial"/>
              <w:noProof/>
              <w:sz w:val="22"/>
              <w:szCs w:val="22"/>
            </w:rPr>
          </w:pPr>
          <w:hyperlink w:anchor="_Toc147329054" w:history="1">
            <w:r w:rsidR="00B41710" w:rsidRPr="007F4D3E">
              <w:rPr>
                <w:rStyle w:val="Hyperlink"/>
                <w:rFonts w:ascii="Arial" w:hAnsi="Arial" w:cs="Arial"/>
                <w:noProof/>
                <w:sz w:val="22"/>
                <w:szCs w:val="22"/>
              </w:rPr>
              <w:t>Navarro College Foundation</w:t>
            </w:r>
            <w:r w:rsidR="00B41710" w:rsidRPr="007F4D3E">
              <w:rPr>
                <w:rFonts w:ascii="Arial" w:hAnsi="Arial" w:cs="Arial"/>
                <w:noProof/>
                <w:webHidden/>
                <w:sz w:val="22"/>
                <w:szCs w:val="22"/>
              </w:rPr>
              <w:tab/>
            </w:r>
            <w:r w:rsidR="00B41710" w:rsidRPr="007F4D3E">
              <w:rPr>
                <w:rFonts w:ascii="Arial" w:hAnsi="Arial" w:cs="Arial"/>
                <w:noProof/>
                <w:webHidden/>
                <w:sz w:val="22"/>
                <w:szCs w:val="22"/>
              </w:rPr>
              <w:fldChar w:fldCharType="begin"/>
            </w:r>
            <w:r w:rsidR="00B41710" w:rsidRPr="007F4D3E">
              <w:rPr>
                <w:rFonts w:ascii="Arial" w:hAnsi="Arial" w:cs="Arial"/>
                <w:noProof/>
                <w:webHidden/>
                <w:sz w:val="22"/>
                <w:szCs w:val="22"/>
              </w:rPr>
              <w:instrText xml:space="preserve"> PAGEREF _Toc147329054 \h </w:instrText>
            </w:r>
            <w:r w:rsidR="00B41710" w:rsidRPr="007F4D3E">
              <w:rPr>
                <w:rFonts w:ascii="Arial" w:hAnsi="Arial" w:cs="Arial"/>
                <w:noProof/>
                <w:webHidden/>
                <w:sz w:val="22"/>
                <w:szCs w:val="22"/>
              </w:rPr>
            </w:r>
            <w:r w:rsidR="00B41710" w:rsidRPr="007F4D3E">
              <w:rPr>
                <w:rFonts w:ascii="Arial" w:hAnsi="Arial" w:cs="Arial"/>
                <w:noProof/>
                <w:webHidden/>
                <w:sz w:val="22"/>
                <w:szCs w:val="22"/>
              </w:rPr>
              <w:fldChar w:fldCharType="separate"/>
            </w:r>
            <w:r w:rsidR="00C911FD" w:rsidRPr="007F4D3E">
              <w:rPr>
                <w:rFonts w:ascii="Arial" w:hAnsi="Arial" w:cs="Arial"/>
                <w:noProof/>
                <w:webHidden/>
                <w:sz w:val="22"/>
                <w:szCs w:val="22"/>
              </w:rPr>
              <w:t>3</w:t>
            </w:r>
            <w:r w:rsidR="00B41710" w:rsidRPr="007F4D3E">
              <w:rPr>
                <w:rFonts w:ascii="Arial" w:hAnsi="Arial" w:cs="Arial"/>
                <w:noProof/>
                <w:webHidden/>
                <w:sz w:val="22"/>
                <w:szCs w:val="22"/>
              </w:rPr>
              <w:fldChar w:fldCharType="end"/>
            </w:r>
          </w:hyperlink>
        </w:p>
        <w:p w14:paraId="12D5592C" w14:textId="5AF4635E" w:rsidR="00B41710" w:rsidRPr="007F4D3E" w:rsidRDefault="003C14D4">
          <w:pPr>
            <w:pStyle w:val="TOC1"/>
            <w:tabs>
              <w:tab w:val="right" w:leader="dot" w:pos="9350"/>
            </w:tabs>
            <w:rPr>
              <w:rFonts w:ascii="Arial" w:hAnsi="Arial" w:cs="Arial"/>
              <w:noProof/>
              <w:sz w:val="22"/>
              <w:szCs w:val="22"/>
            </w:rPr>
          </w:pPr>
          <w:hyperlink w:anchor="_Toc147329055" w:history="1">
            <w:r w:rsidR="00B41710" w:rsidRPr="007F4D3E">
              <w:rPr>
                <w:rStyle w:val="Hyperlink"/>
                <w:rFonts w:ascii="Arial" w:hAnsi="Arial" w:cs="Arial"/>
                <w:noProof/>
                <w:sz w:val="22"/>
                <w:szCs w:val="22"/>
              </w:rPr>
              <w:t>Grant Development</w:t>
            </w:r>
            <w:r w:rsidR="00B41710" w:rsidRPr="007F4D3E">
              <w:rPr>
                <w:rFonts w:ascii="Arial" w:hAnsi="Arial" w:cs="Arial"/>
                <w:noProof/>
                <w:webHidden/>
                <w:sz w:val="22"/>
                <w:szCs w:val="22"/>
              </w:rPr>
              <w:tab/>
            </w:r>
            <w:r w:rsidR="00B41710" w:rsidRPr="007F4D3E">
              <w:rPr>
                <w:rFonts w:ascii="Arial" w:hAnsi="Arial" w:cs="Arial"/>
                <w:noProof/>
                <w:webHidden/>
                <w:sz w:val="22"/>
                <w:szCs w:val="22"/>
              </w:rPr>
              <w:fldChar w:fldCharType="begin"/>
            </w:r>
            <w:r w:rsidR="00B41710" w:rsidRPr="007F4D3E">
              <w:rPr>
                <w:rFonts w:ascii="Arial" w:hAnsi="Arial" w:cs="Arial"/>
                <w:noProof/>
                <w:webHidden/>
                <w:sz w:val="22"/>
                <w:szCs w:val="22"/>
              </w:rPr>
              <w:instrText xml:space="preserve"> PAGEREF _Toc147329055 \h </w:instrText>
            </w:r>
            <w:r w:rsidR="00B41710" w:rsidRPr="007F4D3E">
              <w:rPr>
                <w:rFonts w:ascii="Arial" w:hAnsi="Arial" w:cs="Arial"/>
                <w:noProof/>
                <w:webHidden/>
                <w:sz w:val="22"/>
                <w:szCs w:val="22"/>
              </w:rPr>
            </w:r>
            <w:r w:rsidR="00B41710" w:rsidRPr="007F4D3E">
              <w:rPr>
                <w:rFonts w:ascii="Arial" w:hAnsi="Arial" w:cs="Arial"/>
                <w:noProof/>
                <w:webHidden/>
                <w:sz w:val="22"/>
                <w:szCs w:val="22"/>
              </w:rPr>
              <w:fldChar w:fldCharType="separate"/>
            </w:r>
            <w:r w:rsidR="00C911FD" w:rsidRPr="007F4D3E">
              <w:rPr>
                <w:rFonts w:ascii="Arial" w:hAnsi="Arial" w:cs="Arial"/>
                <w:noProof/>
                <w:webHidden/>
                <w:sz w:val="22"/>
                <w:szCs w:val="22"/>
              </w:rPr>
              <w:t>3</w:t>
            </w:r>
            <w:r w:rsidR="00B41710" w:rsidRPr="007F4D3E">
              <w:rPr>
                <w:rFonts w:ascii="Arial" w:hAnsi="Arial" w:cs="Arial"/>
                <w:noProof/>
                <w:webHidden/>
                <w:sz w:val="22"/>
                <w:szCs w:val="22"/>
              </w:rPr>
              <w:fldChar w:fldCharType="end"/>
            </w:r>
          </w:hyperlink>
        </w:p>
        <w:p w14:paraId="1DCAB4EB" w14:textId="26EA0F88" w:rsidR="00B41710" w:rsidRPr="007F4D3E" w:rsidRDefault="003C14D4">
          <w:pPr>
            <w:pStyle w:val="TOC1"/>
            <w:tabs>
              <w:tab w:val="right" w:leader="dot" w:pos="9350"/>
            </w:tabs>
            <w:rPr>
              <w:rFonts w:ascii="Arial" w:hAnsi="Arial" w:cs="Arial"/>
              <w:noProof/>
              <w:sz w:val="22"/>
              <w:szCs w:val="22"/>
            </w:rPr>
          </w:pPr>
          <w:hyperlink w:anchor="_Toc147329056" w:history="1">
            <w:r w:rsidR="00B41710" w:rsidRPr="007F4D3E">
              <w:rPr>
                <w:rStyle w:val="Hyperlink"/>
                <w:rFonts w:ascii="Arial" w:hAnsi="Arial" w:cs="Arial"/>
                <w:noProof/>
                <w:sz w:val="22"/>
                <w:szCs w:val="22"/>
              </w:rPr>
              <w:t>Proposal Development, Grant Review, and Submission</w:t>
            </w:r>
            <w:r w:rsidR="00B41710" w:rsidRPr="007F4D3E">
              <w:rPr>
                <w:rFonts w:ascii="Arial" w:hAnsi="Arial" w:cs="Arial"/>
                <w:noProof/>
                <w:webHidden/>
                <w:sz w:val="22"/>
                <w:szCs w:val="22"/>
              </w:rPr>
              <w:tab/>
            </w:r>
            <w:r w:rsidR="00B41710" w:rsidRPr="007F4D3E">
              <w:rPr>
                <w:rFonts w:ascii="Arial" w:hAnsi="Arial" w:cs="Arial"/>
                <w:noProof/>
                <w:webHidden/>
                <w:sz w:val="22"/>
                <w:szCs w:val="22"/>
              </w:rPr>
              <w:fldChar w:fldCharType="begin"/>
            </w:r>
            <w:r w:rsidR="00B41710" w:rsidRPr="007F4D3E">
              <w:rPr>
                <w:rFonts w:ascii="Arial" w:hAnsi="Arial" w:cs="Arial"/>
                <w:noProof/>
                <w:webHidden/>
                <w:sz w:val="22"/>
                <w:szCs w:val="22"/>
              </w:rPr>
              <w:instrText xml:space="preserve"> PAGEREF _Toc147329056 \h </w:instrText>
            </w:r>
            <w:r w:rsidR="00B41710" w:rsidRPr="007F4D3E">
              <w:rPr>
                <w:rFonts w:ascii="Arial" w:hAnsi="Arial" w:cs="Arial"/>
                <w:noProof/>
                <w:webHidden/>
                <w:sz w:val="22"/>
                <w:szCs w:val="22"/>
              </w:rPr>
            </w:r>
            <w:r w:rsidR="00B41710" w:rsidRPr="007F4D3E">
              <w:rPr>
                <w:rFonts w:ascii="Arial" w:hAnsi="Arial" w:cs="Arial"/>
                <w:noProof/>
                <w:webHidden/>
                <w:sz w:val="22"/>
                <w:szCs w:val="22"/>
              </w:rPr>
              <w:fldChar w:fldCharType="separate"/>
            </w:r>
            <w:r w:rsidR="00C911FD" w:rsidRPr="007F4D3E">
              <w:rPr>
                <w:rFonts w:ascii="Arial" w:hAnsi="Arial" w:cs="Arial"/>
                <w:noProof/>
                <w:webHidden/>
                <w:sz w:val="22"/>
                <w:szCs w:val="22"/>
              </w:rPr>
              <w:t>4</w:t>
            </w:r>
            <w:r w:rsidR="00B41710" w:rsidRPr="007F4D3E">
              <w:rPr>
                <w:rFonts w:ascii="Arial" w:hAnsi="Arial" w:cs="Arial"/>
                <w:noProof/>
                <w:webHidden/>
                <w:sz w:val="22"/>
                <w:szCs w:val="22"/>
              </w:rPr>
              <w:fldChar w:fldCharType="end"/>
            </w:r>
          </w:hyperlink>
        </w:p>
        <w:p w14:paraId="048B5D3D" w14:textId="705BFD36" w:rsidR="00B41710" w:rsidRPr="007F4D3E" w:rsidRDefault="003C14D4">
          <w:pPr>
            <w:pStyle w:val="TOC1"/>
            <w:tabs>
              <w:tab w:val="right" w:leader="dot" w:pos="9350"/>
            </w:tabs>
            <w:rPr>
              <w:rFonts w:ascii="Arial" w:hAnsi="Arial" w:cs="Arial"/>
              <w:noProof/>
              <w:sz w:val="22"/>
              <w:szCs w:val="22"/>
            </w:rPr>
          </w:pPr>
          <w:hyperlink w:anchor="_Toc147329057" w:history="1">
            <w:r w:rsidR="00B41710" w:rsidRPr="007F4D3E">
              <w:rPr>
                <w:rStyle w:val="Hyperlink"/>
                <w:rFonts w:ascii="Arial" w:hAnsi="Arial" w:cs="Arial"/>
                <w:noProof/>
                <w:sz w:val="22"/>
                <w:szCs w:val="22"/>
              </w:rPr>
              <w:t>Budget Management</w:t>
            </w:r>
            <w:r w:rsidR="00B41710" w:rsidRPr="007F4D3E">
              <w:rPr>
                <w:rFonts w:ascii="Arial" w:hAnsi="Arial" w:cs="Arial"/>
                <w:noProof/>
                <w:webHidden/>
                <w:sz w:val="22"/>
                <w:szCs w:val="22"/>
              </w:rPr>
              <w:tab/>
            </w:r>
            <w:r w:rsidR="00B41710" w:rsidRPr="007F4D3E">
              <w:rPr>
                <w:rFonts w:ascii="Arial" w:hAnsi="Arial" w:cs="Arial"/>
                <w:noProof/>
                <w:webHidden/>
                <w:sz w:val="22"/>
                <w:szCs w:val="22"/>
              </w:rPr>
              <w:fldChar w:fldCharType="begin"/>
            </w:r>
            <w:r w:rsidR="00B41710" w:rsidRPr="007F4D3E">
              <w:rPr>
                <w:rFonts w:ascii="Arial" w:hAnsi="Arial" w:cs="Arial"/>
                <w:noProof/>
                <w:webHidden/>
                <w:sz w:val="22"/>
                <w:szCs w:val="22"/>
              </w:rPr>
              <w:instrText xml:space="preserve"> PAGEREF _Toc147329057 \h </w:instrText>
            </w:r>
            <w:r w:rsidR="00B41710" w:rsidRPr="007F4D3E">
              <w:rPr>
                <w:rFonts w:ascii="Arial" w:hAnsi="Arial" w:cs="Arial"/>
                <w:noProof/>
                <w:webHidden/>
                <w:sz w:val="22"/>
                <w:szCs w:val="22"/>
              </w:rPr>
            </w:r>
            <w:r w:rsidR="00B41710" w:rsidRPr="007F4D3E">
              <w:rPr>
                <w:rFonts w:ascii="Arial" w:hAnsi="Arial" w:cs="Arial"/>
                <w:noProof/>
                <w:webHidden/>
                <w:sz w:val="22"/>
                <w:szCs w:val="22"/>
              </w:rPr>
              <w:fldChar w:fldCharType="separate"/>
            </w:r>
            <w:r w:rsidR="00C911FD" w:rsidRPr="007F4D3E">
              <w:rPr>
                <w:rFonts w:ascii="Arial" w:hAnsi="Arial" w:cs="Arial"/>
                <w:noProof/>
                <w:webHidden/>
                <w:sz w:val="22"/>
                <w:szCs w:val="22"/>
              </w:rPr>
              <w:t>4</w:t>
            </w:r>
            <w:r w:rsidR="00B41710" w:rsidRPr="007F4D3E">
              <w:rPr>
                <w:rFonts w:ascii="Arial" w:hAnsi="Arial" w:cs="Arial"/>
                <w:noProof/>
                <w:webHidden/>
                <w:sz w:val="22"/>
                <w:szCs w:val="22"/>
              </w:rPr>
              <w:fldChar w:fldCharType="end"/>
            </w:r>
          </w:hyperlink>
        </w:p>
        <w:p w14:paraId="718493AC" w14:textId="77735358" w:rsidR="00B41710" w:rsidRPr="007F4D3E" w:rsidRDefault="003C14D4">
          <w:pPr>
            <w:pStyle w:val="TOC1"/>
            <w:tabs>
              <w:tab w:val="right" w:leader="dot" w:pos="9350"/>
            </w:tabs>
            <w:rPr>
              <w:rFonts w:ascii="Arial" w:hAnsi="Arial" w:cs="Arial"/>
              <w:noProof/>
              <w:sz w:val="22"/>
              <w:szCs w:val="22"/>
            </w:rPr>
          </w:pPr>
          <w:hyperlink w:anchor="_Toc147329058" w:history="1">
            <w:r w:rsidR="00B41710" w:rsidRPr="007F4D3E">
              <w:rPr>
                <w:rStyle w:val="Hyperlink"/>
                <w:rFonts w:ascii="Arial" w:hAnsi="Arial" w:cs="Arial"/>
                <w:noProof/>
                <w:sz w:val="22"/>
                <w:szCs w:val="22"/>
              </w:rPr>
              <w:t>Travel</w:t>
            </w:r>
            <w:r w:rsidR="00B41710" w:rsidRPr="007F4D3E">
              <w:rPr>
                <w:rFonts w:ascii="Arial" w:hAnsi="Arial" w:cs="Arial"/>
                <w:noProof/>
                <w:webHidden/>
                <w:sz w:val="22"/>
                <w:szCs w:val="22"/>
              </w:rPr>
              <w:tab/>
            </w:r>
            <w:r w:rsidR="00B41710" w:rsidRPr="007F4D3E">
              <w:rPr>
                <w:rFonts w:ascii="Arial" w:hAnsi="Arial" w:cs="Arial"/>
                <w:noProof/>
                <w:webHidden/>
                <w:sz w:val="22"/>
                <w:szCs w:val="22"/>
              </w:rPr>
              <w:fldChar w:fldCharType="begin"/>
            </w:r>
            <w:r w:rsidR="00B41710" w:rsidRPr="007F4D3E">
              <w:rPr>
                <w:rFonts w:ascii="Arial" w:hAnsi="Arial" w:cs="Arial"/>
                <w:noProof/>
                <w:webHidden/>
                <w:sz w:val="22"/>
                <w:szCs w:val="22"/>
              </w:rPr>
              <w:instrText xml:space="preserve"> PAGEREF _Toc147329058 \h </w:instrText>
            </w:r>
            <w:r w:rsidR="00B41710" w:rsidRPr="007F4D3E">
              <w:rPr>
                <w:rFonts w:ascii="Arial" w:hAnsi="Arial" w:cs="Arial"/>
                <w:noProof/>
                <w:webHidden/>
                <w:sz w:val="22"/>
                <w:szCs w:val="22"/>
              </w:rPr>
            </w:r>
            <w:r w:rsidR="00B41710" w:rsidRPr="007F4D3E">
              <w:rPr>
                <w:rFonts w:ascii="Arial" w:hAnsi="Arial" w:cs="Arial"/>
                <w:noProof/>
                <w:webHidden/>
                <w:sz w:val="22"/>
                <w:szCs w:val="22"/>
              </w:rPr>
              <w:fldChar w:fldCharType="separate"/>
            </w:r>
            <w:r w:rsidR="00C911FD" w:rsidRPr="007F4D3E">
              <w:rPr>
                <w:rFonts w:ascii="Arial" w:hAnsi="Arial" w:cs="Arial"/>
                <w:noProof/>
                <w:webHidden/>
                <w:sz w:val="22"/>
                <w:szCs w:val="22"/>
              </w:rPr>
              <w:t>5</w:t>
            </w:r>
            <w:r w:rsidR="00B41710" w:rsidRPr="007F4D3E">
              <w:rPr>
                <w:rFonts w:ascii="Arial" w:hAnsi="Arial" w:cs="Arial"/>
                <w:noProof/>
                <w:webHidden/>
                <w:sz w:val="22"/>
                <w:szCs w:val="22"/>
              </w:rPr>
              <w:fldChar w:fldCharType="end"/>
            </w:r>
          </w:hyperlink>
        </w:p>
        <w:p w14:paraId="06221544" w14:textId="30FD2B25" w:rsidR="00B41710" w:rsidRPr="007F4D3E" w:rsidRDefault="003C14D4">
          <w:pPr>
            <w:pStyle w:val="TOC1"/>
            <w:tabs>
              <w:tab w:val="right" w:leader="dot" w:pos="9350"/>
            </w:tabs>
            <w:rPr>
              <w:rFonts w:ascii="Arial" w:hAnsi="Arial" w:cs="Arial"/>
              <w:noProof/>
              <w:sz w:val="22"/>
              <w:szCs w:val="22"/>
            </w:rPr>
          </w:pPr>
          <w:hyperlink w:anchor="_Toc147329059" w:history="1">
            <w:r w:rsidR="00B41710" w:rsidRPr="007F4D3E">
              <w:rPr>
                <w:rStyle w:val="Hyperlink"/>
                <w:rFonts w:ascii="Arial" w:hAnsi="Arial" w:cs="Arial"/>
                <w:noProof/>
                <w:sz w:val="22"/>
                <w:szCs w:val="22"/>
              </w:rPr>
              <w:t>Capital or Fixed Assets Purchased with Grant Funds</w:t>
            </w:r>
            <w:r w:rsidR="00B41710" w:rsidRPr="007F4D3E">
              <w:rPr>
                <w:rFonts w:ascii="Arial" w:hAnsi="Arial" w:cs="Arial"/>
                <w:noProof/>
                <w:webHidden/>
                <w:sz w:val="22"/>
                <w:szCs w:val="22"/>
              </w:rPr>
              <w:tab/>
            </w:r>
            <w:r w:rsidR="00B41710" w:rsidRPr="007F4D3E">
              <w:rPr>
                <w:rFonts w:ascii="Arial" w:hAnsi="Arial" w:cs="Arial"/>
                <w:noProof/>
                <w:webHidden/>
                <w:sz w:val="22"/>
                <w:szCs w:val="22"/>
              </w:rPr>
              <w:fldChar w:fldCharType="begin"/>
            </w:r>
            <w:r w:rsidR="00B41710" w:rsidRPr="007F4D3E">
              <w:rPr>
                <w:rFonts w:ascii="Arial" w:hAnsi="Arial" w:cs="Arial"/>
                <w:noProof/>
                <w:webHidden/>
                <w:sz w:val="22"/>
                <w:szCs w:val="22"/>
              </w:rPr>
              <w:instrText xml:space="preserve"> PAGEREF _Toc147329059 \h </w:instrText>
            </w:r>
            <w:r w:rsidR="00B41710" w:rsidRPr="007F4D3E">
              <w:rPr>
                <w:rFonts w:ascii="Arial" w:hAnsi="Arial" w:cs="Arial"/>
                <w:noProof/>
                <w:webHidden/>
                <w:sz w:val="22"/>
                <w:szCs w:val="22"/>
              </w:rPr>
            </w:r>
            <w:r w:rsidR="00B41710" w:rsidRPr="007F4D3E">
              <w:rPr>
                <w:rFonts w:ascii="Arial" w:hAnsi="Arial" w:cs="Arial"/>
                <w:noProof/>
                <w:webHidden/>
                <w:sz w:val="22"/>
                <w:szCs w:val="22"/>
              </w:rPr>
              <w:fldChar w:fldCharType="separate"/>
            </w:r>
            <w:r w:rsidR="00C911FD" w:rsidRPr="007F4D3E">
              <w:rPr>
                <w:rFonts w:ascii="Arial" w:hAnsi="Arial" w:cs="Arial"/>
                <w:noProof/>
                <w:webHidden/>
                <w:sz w:val="22"/>
                <w:szCs w:val="22"/>
              </w:rPr>
              <w:t>5</w:t>
            </w:r>
            <w:r w:rsidR="00B41710" w:rsidRPr="007F4D3E">
              <w:rPr>
                <w:rFonts w:ascii="Arial" w:hAnsi="Arial" w:cs="Arial"/>
                <w:noProof/>
                <w:webHidden/>
                <w:sz w:val="22"/>
                <w:szCs w:val="22"/>
              </w:rPr>
              <w:fldChar w:fldCharType="end"/>
            </w:r>
          </w:hyperlink>
        </w:p>
        <w:p w14:paraId="649674D8" w14:textId="1E13C94F" w:rsidR="00B41710" w:rsidRPr="007F4D3E" w:rsidRDefault="003C14D4">
          <w:pPr>
            <w:pStyle w:val="TOC1"/>
            <w:tabs>
              <w:tab w:val="right" w:leader="dot" w:pos="9350"/>
            </w:tabs>
            <w:rPr>
              <w:rFonts w:ascii="Arial" w:hAnsi="Arial" w:cs="Arial"/>
              <w:noProof/>
              <w:sz w:val="22"/>
              <w:szCs w:val="22"/>
            </w:rPr>
          </w:pPr>
          <w:hyperlink w:anchor="_Toc147329060" w:history="1">
            <w:r w:rsidR="00B41710" w:rsidRPr="007F4D3E">
              <w:rPr>
                <w:rStyle w:val="Hyperlink"/>
                <w:rFonts w:ascii="Arial" w:hAnsi="Arial" w:cs="Arial"/>
                <w:noProof/>
                <w:sz w:val="22"/>
                <w:szCs w:val="22"/>
              </w:rPr>
              <w:t>Grant Award and Acceptance</w:t>
            </w:r>
            <w:r w:rsidR="00B41710" w:rsidRPr="007F4D3E">
              <w:rPr>
                <w:rFonts w:ascii="Arial" w:hAnsi="Arial" w:cs="Arial"/>
                <w:noProof/>
                <w:webHidden/>
                <w:sz w:val="22"/>
                <w:szCs w:val="22"/>
              </w:rPr>
              <w:tab/>
            </w:r>
            <w:r w:rsidR="00B41710" w:rsidRPr="007F4D3E">
              <w:rPr>
                <w:rFonts w:ascii="Arial" w:hAnsi="Arial" w:cs="Arial"/>
                <w:noProof/>
                <w:webHidden/>
                <w:sz w:val="22"/>
                <w:szCs w:val="22"/>
              </w:rPr>
              <w:fldChar w:fldCharType="begin"/>
            </w:r>
            <w:r w:rsidR="00B41710" w:rsidRPr="007F4D3E">
              <w:rPr>
                <w:rFonts w:ascii="Arial" w:hAnsi="Arial" w:cs="Arial"/>
                <w:noProof/>
                <w:webHidden/>
                <w:sz w:val="22"/>
                <w:szCs w:val="22"/>
              </w:rPr>
              <w:instrText xml:space="preserve"> PAGEREF _Toc147329060 \h </w:instrText>
            </w:r>
            <w:r w:rsidR="00B41710" w:rsidRPr="007F4D3E">
              <w:rPr>
                <w:rFonts w:ascii="Arial" w:hAnsi="Arial" w:cs="Arial"/>
                <w:noProof/>
                <w:webHidden/>
                <w:sz w:val="22"/>
                <w:szCs w:val="22"/>
              </w:rPr>
            </w:r>
            <w:r w:rsidR="00B41710" w:rsidRPr="007F4D3E">
              <w:rPr>
                <w:rFonts w:ascii="Arial" w:hAnsi="Arial" w:cs="Arial"/>
                <w:noProof/>
                <w:webHidden/>
                <w:sz w:val="22"/>
                <w:szCs w:val="22"/>
              </w:rPr>
              <w:fldChar w:fldCharType="separate"/>
            </w:r>
            <w:r w:rsidR="00C911FD" w:rsidRPr="007F4D3E">
              <w:rPr>
                <w:rFonts w:ascii="Arial" w:hAnsi="Arial" w:cs="Arial"/>
                <w:noProof/>
                <w:webHidden/>
                <w:sz w:val="22"/>
                <w:szCs w:val="22"/>
              </w:rPr>
              <w:t>5</w:t>
            </w:r>
            <w:r w:rsidR="00B41710" w:rsidRPr="007F4D3E">
              <w:rPr>
                <w:rFonts w:ascii="Arial" w:hAnsi="Arial" w:cs="Arial"/>
                <w:noProof/>
                <w:webHidden/>
                <w:sz w:val="22"/>
                <w:szCs w:val="22"/>
              </w:rPr>
              <w:fldChar w:fldCharType="end"/>
            </w:r>
          </w:hyperlink>
        </w:p>
        <w:p w14:paraId="7B0D6393" w14:textId="4847B8EF" w:rsidR="00B41710" w:rsidRPr="007F4D3E" w:rsidRDefault="003C14D4">
          <w:pPr>
            <w:pStyle w:val="TOC1"/>
            <w:tabs>
              <w:tab w:val="right" w:leader="dot" w:pos="9350"/>
            </w:tabs>
            <w:rPr>
              <w:rFonts w:ascii="Arial" w:hAnsi="Arial" w:cs="Arial"/>
              <w:noProof/>
              <w:sz w:val="22"/>
              <w:szCs w:val="22"/>
            </w:rPr>
          </w:pPr>
          <w:hyperlink w:anchor="_Toc147329061" w:history="1">
            <w:r w:rsidR="00B41710" w:rsidRPr="007F4D3E">
              <w:rPr>
                <w:rStyle w:val="Hyperlink"/>
                <w:rFonts w:ascii="Arial" w:hAnsi="Arial" w:cs="Arial"/>
                <w:noProof/>
                <w:sz w:val="22"/>
                <w:szCs w:val="22"/>
              </w:rPr>
              <w:t>Grant Implementation</w:t>
            </w:r>
            <w:r w:rsidR="00B41710" w:rsidRPr="007F4D3E">
              <w:rPr>
                <w:rFonts w:ascii="Arial" w:hAnsi="Arial" w:cs="Arial"/>
                <w:noProof/>
                <w:webHidden/>
                <w:sz w:val="22"/>
                <w:szCs w:val="22"/>
              </w:rPr>
              <w:tab/>
            </w:r>
            <w:r w:rsidR="00B41710" w:rsidRPr="007F4D3E">
              <w:rPr>
                <w:rFonts w:ascii="Arial" w:hAnsi="Arial" w:cs="Arial"/>
                <w:noProof/>
                <w:webHidden/>
                <w:sz w:val="22"/>
                <w:szCs w:val="22"/>
              </w:rPr>
              <w:fldChar w:fldCharType="begin"/>
            </w:r>
            <w:r w:rsidR="00B41710" w:rsidRPr="007F4D3E">
              <w:rPr>
                <w:rFonts w:ascii="Arial" w:hAnsi="Arial" w:cs="Arial"/>
                <w:noProof/>
                <w:webHidden/>
                <w:sz w:val="22"/>
                <w:szCs w:val="22"/>
              </w:rPr>
              <w:instrText xml:space="preserve"> PAGEREF _Toc147329061 \h </w:instrText>
            </w:r>
            <w:r w:rsidR="00B41710" w:rsidRPr="007F4D3E">
              <w:rPr>
                <w:rFonts w:ascii="Arial" w:hAnsi="Arial" w:cs="Arial"/>
                <w:noProof/>
                <w:webHidden/>
                <w:sz w:val="22"/>
                <w:szCs w:val="22"/>
              </w:rPr>
            </w:r>
            <w:r w:rsidR="00B41710" w:rsidRPr="007F4D3E">
              <w:rPr>
                <w:rFonts w:ascii="Arial" w:hAnsi="Arial" w:cs="Arial"/>
                <w:noProof/>
                <w:webHidden/>
                <w:sz w:val="22"/>
                <w:szCs w:val="22"/>
              </w:rPr>
              <w:fldChar w:fldCharType="separate"/>
            </w:r>
            <w:r w:rsidR="00C911FD" w:rsidRPr="007F4D3E">
              <w:rPr>
                <w:rFonts w:ascii="Arial" w:hAnsi="Arial" w:cs="Arial"/>
                <w:noProof/>
                <w:webHidden/>
                <w:sz w:val="22"/>
                <w:szCs w:val="22"/>
              </w:rPr>
              <w:t>6</w:t>
            </w:r>
            <w:r w:rsidR="00B41710" w:rsidRPr="007F4D3E">
              <w:rPr>
                <w:rFonts w:ascii="Arial" w:hAnsi="Arial" w:cs="Arial"/>
                <w:noProof/>
                <w:webHidden/>
                <w:sz w:val="22"/>
                <w:szCs w:val="22"/>
              </w:rPr>
              <w:fldChar w:fldCharType="end"/>
            </w:r>
          </w:hyperlink>
        </w:p>
        <w:p w14:paraId="4BB1E7D3" w14:textId="2DF89F4C" w:rsidR="00B41710" w:rsidRPr="007F4D3E" w:rsidRDefault="003C14D4">
          <w:pPr>
            <w:pStyle w:val="TOC1"/>
            <w:tabs>
              <w:tab w:val="right" w:leader="dot" w:pos="9350"/>
            </w:tabs>
            <w:rPr>
              <w:rFonts w:ascii="Arial" w:hAnsi="Arial" w:cs="Arial"/>
              <w:noProof/>
              <w:sz w:val="22"/>
              <w:szCs w:val="22"/>
            </w:rPr>
          </w:pPr>
          <w:hyperlink w:anchor="_Toc147329062" w:history="1">
            <w:r w:rsidR="00B41710" w:rsidRPr="007F4D3E">
              <w:rPr>
                <w:rStyle w:val="Hyperlink"/>
                <w:rFonts w:ascii="Arial" w:hAnsi="Arial" w:cs="Arial"/>
                <w:noProof/>
                <w:sz w:val="22"/>
                <w:szCs w:val="22"/>
              </w:rPr>
              <w:t>Reporting and Compliance</w:t>
            </w:r>
            <w:r w:rsidR="00B41710" w:rsidRPr="007F4D3E">
              <w:rPr>
                <w:rFonts w:ascii="Arial" w:hAnsi="Arial" w:cs="Arial"/>
                <w:noProof/>
                <w:webHidden/>
                <w:sz w:val="22"/>
                <w:szCs w:val="22"/>
              </w:rPr>
              <w:tab/>
            </w:r>
            <w:r w:rsidR="00B41710" w:rsidRPr="007F4D3E">
              <w:rPr>
                <w:rFonts w:ascii="Arial" w:hAnsi="Arial" w:cs="Arial"/>
                <w:noProof/>
                <w:webHidden/>
                <w:sz w:val="22"/>
                <w:szCs w:val="22"/>
              </w:rPr>
              <w:fldChar w:fldCharType="begin"/>
            </w:r>
            <w:r w:rsidR="00B41710" w:rsidRPr="007F4D3E">
              <w:rPr>
                <w:rFonts w:ascii="Arial" w:hAnsi="Arial" w:cs="Arial"/>
                <w:noProof/>
                <w:webHidden/>
                <w:sz w:val="22"/>
                <w:szCs w:val="22"/>
              </w:rPr>
              <w:instrText xml:space="preserve"> PAGEREF _Toc147329062 \h </w:instrText>
            </w:r>
            <w:r w:rsidR="00B41710" w:rsidRPr="007F4D3E">
              <w:rPr>
                <w:rFonts w:ascii="Arial" w:hAnsi="Arial" w:cs="Arial"/>
                <w:noProof/>
                <w:webHidden/>
                <w:sz w:val="22"/>
                <w:szCs w:val="22"/>
              </w:rPr>
            </w:r>
            <w:r w:rsidR="00B41710" w:rsidRPr="007F4D3E">
              <w:rPr>
                <w:rFonts w:ascii="Arial" w:hAnsi="Arial" w:cs="Arial"/>
                <w:noProof/>
                <w:webHidden/>
                <w:sz w:val="22"/>
                <w:szCs w:val="22"/>
              </w:rPr>
              <w:fldChar w:fldCharType="separate"/>
            </w:r>
            <w:r w:rsidR="00C911FD" w:rsidRPr="007F4D3E">
              <w:rPr>
                <w:rFonts w:ascii="Arial" w:hAnsi="Arial" w:cs="Arial"/>
                <w:noProof/>
                <w:webHidden/>
                <w:sz w:val="22"/>
                <w:szCs w:val="22"/>
              </w:rPr>
              <w:t>6</w:t>
            </w:r>
            <w:r w:rsidR="00B41710" w:rsidRPr="007F4D3E">
              <w:rPr>
                <w:rFonts w:ascii="Arial" w:hAnsi="Arial" w:cs="Arial"/>
                <w:noProof/>
                <w:webHidden/>
                <w:sz w:val="22"/>
                <w:szCs w:val="22"/>
              </w:rPr>
              <w:fldChar w:fldCharType="end"/>
            </w:r>
          </w:hyperlink>
        </w:p>
        <w:p w14:paraId="03177960" w14:textId="4F8A075F" w:rsidR="00B41710" w:rsidRPr="007F4D3E" w:rsidRDefault="003C14D4">
          <w:pPr>
            <w:pStyle w:val="TOC1"/>
            <w:tabs>
              <w:tab w:val="right" w:leader="dot" w:pos="9350"/>
            </w:tabs>
            <w:rPr>
              <w:rFonts w:ascii="Arial" w:hAnsi="Arial" w:cs="Arial"/>
              <w:noProof/>
              <w:sz w:val="22"/>
              <w:szCs w:val="22"/>
            </w:rPr>
          </w:pPr>
          <w:hyperlink w:anchor="_Toc147329063" w:history="1">
            <w:r w:rsidR="00B41710" w:rsidRPr="007F4D3E">
              <w:rPr>
                <w:rStyle w:val="Hyperlink"/>
                <w:rFonts w:ascii="Arial" w:hAnsi="Arial" w:cs="Arial"/>
                <w:noProof/>
                <w:sz w:val="22"/>
                <w:szCs w:val="22"/>
              </w:rPr>
              <w:t>Grant Extensions</w:t>
            </w:r>
            <w:r w:rsidR="00B41710" w:rsidRPr="007F4D3E">
              <w:rPr>
                <w:rFonts w:ascii="Arial" w:hAnsi="Arial" w:cs="Arial"/>
                <w:noProof/>
                <w:webHidden/>
                <w:sz w:val="22"/>
                <w:szCs w:val="22"/>
              </w:rPr>
              <w:tab/>
            </w:r>
            <w:r w:rsidR="00B41710" w:rsidRPr="007F4D3E">
              <w:rPr>
                <w:rFonts w:ascii="Arial" w:hAnsi="Arial" w:cs="Arial"/>
                <w:noProof/>
                <w:webHidden/>
                <w:sz w:val="22"/>
                <w:szCs w:val="22"/>
              </w:rPr>
              <w:fldChar w:fldCharType="begin"/>
            </w:r>
            <w:r w:rsidR="00B41710" w:rsidRPr="007F4D3E">
              <w:rPr>
                <w:rFonts w:ascii="Arial" w:hAnsi="Arial" w:cs="Arial"/>
                <w:noProof/>
                <w:webHidden/>
                <w:sz w:val="22"/>
                <w:szCs w:val="22"/>
              </w:rPr>
              <w:instrText xml:space="preserve"> PAGEREF _Toc147329063 \h </w:instrText>
            </w:r>
            <w:r w:rsidR="00B41710" w:rsidRPr="007F4D3E">
              <w:rPr>
                <w:rFonts w:ascii="Arial" w:hAnsi="Arial" w:cs="Arial"/>
                <w:noProof/>
                <w:webHidden/>
                <w:sz w:val="22"/>
                <w:szCs w:val="22"/>
              </w:rPr>
            </w:r>
            <w:r w:rsidR="00B41710" w:rsidRPr="007F4D3E">
              <w:rPr>
                <w:rFonts w:ascii="Arial" w:hAnsi="Arial" w:cs="Arial"/>
                <w:noProof/>
                <w:webHidden/>
                <w:sz w:val="22"/>
                <w:szCs w:val="22"/>
              </w:rPr>
              <w:fldChar w:fldCharType="separate"/>
            </w:r>
            <w:r w:rsidR="00C911FD" w:rsidRPr="007F4D3E">
              <w:rPr>
                <w:rFonts w:ascii="Arial" w:hAnsi="Arial" w:cs="Arial"/>
                <w:noProof/>
                <w:webHidden/>
                <w:sz w:val="22"/>
                <w:szCs w:val="22"/>
              </w:rPr>
              <w:t>7</w:t>
            </w:r>
            <w:r w:rsidR="00B41710" w:rsidRPr="007F4D3E">
              <w:rPr>
                <w:rFonts w:ascii="Arial" w:hAnsi="Arial" w:cs="Arial"/>
                <w:noProof/>
                <w:webHidden/>
                <w:sz w:val="22"/>
                <w:szCs w:val="22"/>
              </w:rPr>
              <w:fldChar w:fldCharType="end"/>
            </w:r>
          </w:hyperlink>
        </w:p>
        <w:p w14:paraId="369804AF" w14:textId="0B587B89" w:rsidR="00B41710" w:rsidRPr="007F4D3E" w:rsidRDefault="003C14D4">
          <w:pPr>
            <w:pStyle w:val="TOC1"/>
            <w:tabs>
              <w:tab w:val="right" w:leader="dot" w:pos="9350"/>
            </w:tabs>
            <w:rPr>
              <w:rFonts w:ascii="Arial" w:hAnsi="Arial" w:cs="Arial"/>
              <w:noProof/>
              <w:sz w:val="22"/>
              <w:szCs w:val="22"/>
            </w:rPr>
          </w:pPr>
          <w:hyperlink w:anchor="_Toc147329064" w:history="1">
            <w:r w:rsidR="00B41710" w:rsidRPr="007F4D3E">
              <w:rPr>
                <w:rStyle w:val="Hyperlink"/>
                <w:rFonts w:ascii="Arial" w:hAnsi="Arial" w:cs="Arial"/>
                <w:noProof/>
                <w:sz w:val="22"/>
                <w:szCs w:val="22"/>
              </w:rPr>
              <w:t>Grant Closeout</w:t>
            </w:r>
            <w:r w:rsidR="00B41710" w:rsidRPr="007F4D3E">
              <w:rPr>
                <w:rFonts w:ascii="Arial" w:hAnsi="Arial" w:cs="Arial"/>
                <w:noProof/>
                <w:webHidden/>
                <w:sz w:val="22"/>
                <w:szCs w:val="22"/>
              </w:rPr>
              <w:tab/>
            </w:r>
            <w:r w:rsidR="00B41710" w:rsidRPr="007F4D3E">
              <w:rPr>
                <w:rFonts w:ascii="Arial" w:hAnsi="Arial" w:cs="Arial"/>
                <w:noProof/>
                <w:webHidden/>
                <w:sz w:val="22"/>
                <w:szCs w:val="22"/>
              </w:rPr>
              <w:fldChar w:fldCharType="begin"/>
            </w:r>
            <w:r w:rsidR="00B41710" w:rsidRPr="007F4D3E">
              <w:rPr>
                <w:rFonts w:ascii="Arial" w:hAnsi="Arial" w:cs="Arial"/>
                <w:noProof/>
                <w:webHidden/>
                <w:sz w:val="22"/>
                <w:szCs w:val="22"/>
              </w:rPr>
              <w:instrText xml:space="preserve"> PAGEREF _Toc147329064 \h </w:instrText>
            </w:r>
            <w:r w:rsidR="00B41710" w:rsidRPr="007F4D3E">
              <w:rPr>
                <w:rFonts w:ascii="Arial" w:hAnsi="Arial" w:cs="Arial"/>
                <w:noProof/>
                <w:webHidden/>
                <w:sz w:val="22"/>
                <w:szCs w:val="22"/>
              </w:rPr>
            </w:r>
            <w:r w:rsidR="00B41710" w:rsidRPr="007F4D3E">
              <w:rPr>
                <w:rFonts w:ascii="Arial" w:hAnsi="Arial" w:cs="Arial"/>
                <w:noProof/>
                <w:webHidden/>
                <w:sz w:val="22"/>
                <w:szCs w:val="22"/>
              </w:rPr>
              <w:fldChar w:fldCharType="separate"/>
            </w:r>
            <w:r w:rsidR="00C911FD" w:rsidRPr="007F4D3E">
              <w:rPr>
                <w:rFonts w:ascii="Arial" w:hAnsi="Arial" w:cs="Arial"/>
                <w:noProof/>
                <w:webHidden/>
                <w:sz w:val="22"/>
                <w:szCs w:val="22"/>
              </w:rPr>
              <w:t>7</w:t>
            </w:r>
            <w:r w:rsidR="00B41710" w:rsidRPr="007F4D3E">
              <w:rPr>
                <w:rFonts w:ascii="Arial" w:hAnsi="Arial" w:cs="Arial"/>
                <w:noProof/>
                <w:webHidden/>
                <w:sz w:val="22"/>
                <w:szCs w:val="22"/>
              </w:rPr>
              <w:fldChar w:fldCharType="end"/>
            </w:r>
          </w:hyperlink>
        </w:p>
        <w:p w14:paraId="00F878E2" w14:textId="679968E1" w:rsidR="00B41710" w:rsidRPr="007F4D3E" w:rsidRDefault="003C14D4">
          <w:pPr>
            <w:pStyle w:val="TOC1"/>
            <w:tabs>
              <w:tab w:val="right" w:leader="dot" w:pos="9350"/>
            </w:tabs>
            <w:rPr>
              <w:rFonts w:ascii="Arial" w:hAnsi="Arial" w:cs="Arial"/>
              <w:noProof/>
              <w:sz w:val="22"/>
              <w:szCs w:val="22"/>
            </w:rPr>
          </w:pPr>
          <w:hyperlink w:anchor="_Toc147329065" w:history="1">
            <w:r w:rsidR="00B41710" w:rsidRPr="007F4D3E">
              <w:rPr>
                <w:rStyle w:val="Hyperlink"/>
                <w:rFonts w:ascii="Arial" w:hAnsi="Arial" w:cs="Arial"/>
                <w:noProof/>
                <w:sz w:val="22"/>
                <w:szCs w:val="22"/>
              </w:rPr>
              <w:t>Record Keeping</w:t>
            </w:r>
            <w:r w:rsidR="00B41710" w:rsidRPr="007F4D3E">
              <w:rPr>
                <w:rFonts w:ascii="Arial" w:hAnsi="Arial" w:cs="Arial"/>
                <w:noProof/>
                <w:webHidden/>
                <w:sz w:val="22"/>
                <w:szCs w:val="22"/>
              </w:rPr>
              <w:tab/>
            </w:r>
            <w:r w:rsidR="00B41710" w:rsidRPr="007F4D3E">
              <w:rPr>
                <w:rFonts w:ascii="Arial" w:hAnsi="Arial" w:cs="Arial"/>
                <w:noProof/>
                <w:webHidden/>
                <w:sz w:val="22"/>
                <w:szCs w:val="22"/>
              </w:rPr>
              <w:fldChar w:fldCharType="begin"/>
            </w:r>
            <w:r w:rsidR="00B41710" w:rsidRPr="007F4D3E">
              <w:rPr>
                <w:rFonts w:ascii="Arial" w:hAnsi="Arial" w:cs="Arial"/>
                <w:noProof/>
                <w:webHidden/>
                <w:sz w:val="22"/>
                <w:szCs w:val="22"/>
              </w:rPr>
              <w:instrText xml:space="preserve"> PAGEREF _Toc147329065 \h </w:instrText>
            </w:r>
            <w:r w:rsidR="00B41710" w:rsidRPr="007F4D3E">
              <w:rPr>
                <w:rFonts w:ascii="Arial" w:hAnsi="Arial" w:cs="Arial"/>
                <w:noProof/>
                <w:webHidden/>
                <w:sz w:val="22"/>
                <w:szCs w:val="22"/>
              </w:rPr>
            </w:r>
            <w:r w:rsidR="00B41710" w:rsidRPr="007F4D3E">
              <w:rPr>
                <w:rFonts w:ascii="Arial" w:hAnsi="Arial" w:cs="Arial"/>
                <w:noProof/>
                <w:webHidden/>
                <w:sz w:val="22"/>
                <w:szCs w:val="22"/>
              </w:rPr>
              <w:fldChar w:fldCharType="separate"/>
            </w:r>
            <w:r w:rsidR="00C911FD" w:rsidRPr="007F4D3E">
              <w:rPr>
                <w:rFonts w:ascii="Arial" w:hAnsi="Arial" w:cs="Arial"/>
                <w:noProof/>
                <w:webHidden/>
                <w:sz w:val="22"/>
                <w:szCs w:val="22"/>
              </w:rPr>
              <w:t>7</w:t>
            </w:r>
            <w:r w:rsidR="00B41710" w:rsidRPr="007F4D3E">
              <w:rPr>
                <w:rFonts w:ascii="Arial" w:hAnsi="Arial" w:cs="Arial"/>
                <w:noProof/>
                <w:webHidden/>
                <w:sz w:val="22"/>
                <w:szCs w:val="22"/>
              </w:rPr>
              <w:fldChar w:fldCharType="end"/>
            </w:r>
          </w:hyperlink>
        </w:p>
        <w:p w14:paraId="57422F45" w14:textId="1B8E123A" w:rsidR="00B41710" w:rsidRPr="007F4D3E" w:rsidRDefault="003C14D4">
          <w:pPr>
            <w:pStyle w:val="TOC1"/>
            <w:tabs>
              <w:tab w:val="right" w:leader="dot" w:pos="9350"/>
            </w:tabs>
            <w:rPr>
              <w:rFonts w:ascii="Arial" w:hAnsi="Arial" w:cs="Arial"/>
              <w:noProof/>
              <w:sz w:val="22"/>
              <w:szCs w:val="22"/>
            </w:rPr>
          </w:pPr>
          <w:hyperlink w:anchor="_Toc147329066" w:history="1">
            <w:r w:rsidR="00B41710" w:rsidRPr="007F4D3E">
              <w:rPr>
                <w:rStyle w:val="Hyperlink"/>
                <w:rFonts w:ascii="Arial" w:hAnsi="Arial" w:cs="Arial"/>
                <w:noProof/>
                <w:sz w:val="22"/>
                <w:szCs w:val="22"/>
              </w:rPr>
              <w:t>Templates and Resources</w:t>
            </w:r>
            <w:r w:rsidR="00B41710" w:rsidRPr="007F4D3E">
              <w:rPr>
                <w:rFonts w:ascii="Arial" w:hAnsi="Arial" w:cs="Arial"/>
                <w:noProof/>
                <w:webHidden/>
                <w:sz w:val="22"/>
                <w:szCs w:val="22"/>
              </w:rPr>
              <w:tab/>
            </w:r>
            <w:r w:rsidR="00B41710" w:rsidRPr="007F4D3E">
              <w:rPr>
                <w:rFonts w:ascii="Arial" w:hAnsi="Arial" w:cs="Arial"/>
                <w:noProof/>
                <w:webHidden/>
                <w:sz w:val="22"/>
                <w:szCs w:val="22"/>
              </w:rPr>
              <w:fldChar w:fldCharType="begin"/>
            </w:r>
            <w:r w:rsidR="00B41710" w:rsidRPr="007F4D3E">
              <w:rPr>
                <w:rFonts w:ascii="Arial" w:hAnsi="Arial" w:cs="Arial"/>
                <w:noProof/>
                <w:webHidden/>
                <w:sz w:val="22"/>
                <w:szCs w:val="22"/>
              </w:rPr>
              <w:instrText xml:space="preserve"> PAGEREF _Toc147329066 \h </w:instrText>
            </w:r>
            <w:r w:rsidR="00B41710" w:rsidRPr="007F4D3E">
              <w:rPr>
                <w:rFonts w:ascii="Arial" w:hAnsi="Arial" w:cs="Arial"/>
                <w:noProof/>
                <w:webHidden/>
                <w:sz w:val="22"/>
                <w:szCs w:val="22"/>
              </w:rPr>
            </w:r>
            <w:r w:rsidR="00B41710" w:rsidRPr="007F4D3E">
              <w:rPr>
                <w:rFonts w:ascii="Arial" w:hAnsi="Arial" w:cs="Arial"/>
                <w:noProof/>
                <w:webHidden/>
                <w:sz w:val="22"/>
                <w:szCs w:val="22"/>
              </w:rPr>
              <w:fldChar w:fldCharType="separate"/>
            </w:r>
            <w:r w:rsidR="00C911FD" w:rsidRPr="007F4D3E">
              <w:rPr>
                <w:rFonts w:ascii="Arial" w:hAnsi="Arial" w:cs="Arial"/>
                <w:noProof/>
                <w:webHidden/>
                <w:sz w:val="22"/>
                <w:szCs w:val="22"/>
              </w:rPr>
              <w:t>7</w:t>
            </w:r>
            <w:r w:rsidR="00B41710" w:rsidRPr="007F4D3E">
              <w:rPr>
                <w:rFonts w:ascii="Arial" w:hAnsi="Arial" w:cs="Arial"/>
                <w:noProof/>
                <w:webHidden/>
                <w:sz w:val="22"/>
                <w:szCs w:val="22"/>
              </w:rPr>
              <w:fldChar w:fldCharType="end"/>
            </w:r>
          </w:hyperlink>
        </w:p>
        <w:p w14:paraId="211C5A9D" w14:textId="1284034F" w:rsidR="00B41710" w:rsidRPr="007F4D3E" w:rsidRDefault="003C14D4">
          <w:pPr>
            <w:pStyle w:val="TOC1"/>
            <w:tabs>
              <w:tab w:val="right" w:leader="dot" w:pos="9350"/>
            </w:tabs>
            <w:rPr>
              <w:rFonts w:ascii="Arial" w:hAnsi="Arial" w:cs="Arial"/>
              <w:noProof/>
              <w:sz w:val="22"/>
              <w:szCs w:val="22"/>
            </w:rPr>
          </w:pPr>
          <w:hyperlink w:anchor="_Toc147329067" w:history="1">
            <w:r w:rsidR="00B41710" w:rsidRPr="007F4D3E">
              <w:rPr>
                <w:rStyle w:val="Hyperlink"/>
                <w:rFonts w:ascii="Arial" w:hAnsi="Arial" w:cs="Arial"/>
                <w:noProof/>
                <w:sz w:val="22"/>
                <w:szCs w:val="22"/>
              </w:rPr>
              <w:t>Review and Revision</w:t>
            </w:r>
            <w:r w:rsidR="00B41710" w:rsidRPr="007F4D3E">
              <w:rPr>
                <w:rFonts w:ascii="Arial" w:hAnsi="Arial" w:cs="Arial"/>
                <w:noProof/>
                <w:webHidden/>
                <w:sz w:val="22"/>
                <w:szCs w:val="22"/>
              </w:rPr>
              <w:tab/>
            </w:r>
            <w:r w:rsidR="00B41710" w:rsidRPr="007F4D3E">
              <w:rPr>
                <w:rFonts w:ascii="Arial" w:hAnsi="Arial" w:cs="Arial"/>
                <w:noProof/>
                <w:webHidden/>
                <w:sz w:val="22"/>
                <w:szCs w:val="22"/>
              </w:rPr>
              <w:fldChar w:fldCharType="begin"/>
            </w:r>
            <w:r w:rsidR="00B41710" w:rsidRPr="007F4D3E">
              <w:rPr>
                <w:rFonts w:ascii="Arial" w:hAnsi="Arial" w:cs="Arial"/>
                <w:noProof/>
                <w:webHidden/>
                <w:sz w:val="22"/>
                <w:szCs w:val="22"/>
              </w:rPr>
              <w:instrText xml:space="preserve"> PAGEREF _Toc147329067 \h </w:instrText>
            </w:r>
            <w:r w:rsidR="00B41710" w:rsidRPr="007F4D3E">
              <w:rPr>
                <w:rFonts w:ascii="Arial" w:hAnsi="Arial" w:cs="Arial"/>
                <w:noProof/>
                <w:webHidden/>
                <w:sz w:val="22"/>
                <w:szCs w:val="22"/>
              </w:rPr>
            </w:r>
            <w:r w:rsidR="00B41710" w:rsidRPr="007F4D3E">
              <w:rPr>
                <w:rFonts w:ascii="Arial" w:hAnsi="Arial" w:cs="Arial"/>
                <w:noProof/>
                <w:webHidden/>
                <w:sz w:val="22"/>
                <w:szCs w:val="22"/>
              </w:rPr>
              <w:fldChar w:fldCharType="separate"/>
            </w:r>
            <w:r w:rsidR="00C911FD" w:rsidRPr="007F4D3E">
              <w:rPr>
                <w:rFonts w:ascii="Arial" w:hAnsi="Arial" w:cs="Arial"/>
                <w:noProof/>
                <w:webHidden/>
                <w:sz w:val="22"/>
                <w:szCs w:val="22"/>
              </w:rPr>
              <w:t>7</w:t>
            </w:r>
            <w:r w:rsidR="00B41710" w:rsidRPr="007F4D3E">
              <w:rPr>
                <w:rFonts w:ascii="Arial" w:hAnsi="Arial" w:cs="Arial"/>
                <w:noProof/>
                <w:webHidden/>
                <w:sz w:val="22"/>
                <w:szCs w:val="22"/>
              </w:rPr>
              <w:fldChar w:fldCharType="end"/>
            </w:r>
          </w:hyperlink>
        </w:p>
        <w:p w14:paraId="57CCF13B" w14:textId="57FA631E" w:rsidR="00B41710" w:rsidRPr="007F4D3E" w:rsidRDefault="003C14D4">
          <w:pPr>
            <w:pStyle w:val="TOC1"/>
            <w:tabs>
              <w:tab w:val="right" w:leader="dot" w:pos="9350"/>
            </w:tabs>
            <w:rPr>
              <w:rFonts w:ascii="Arial" w:hAnsi="Arial" w:cs="Arial"/>
              <w:noProof/>
              <w:sz w:val="22"/>
              <w:szCs w:val="22"/>
            </w:rPr>
          </w:pPr>
          <w:hyperlink w:anchor="_Toc147329068" w:history="1">
            <w:r w:rsidR="00B41710" w:rsidRPr="007F4D3E">
              <w:rPr>
                <w:rStyle w:val="Hyperlink"/>
                <w:rFonts w:ascii="Arial" w:hAnsi="Arial" w:cs="Arial"/>
                <w:noProof/>
                <w:sz w:val="22"/>
                <w:szCs w:val="22"/>
              </w:rPr>
              <w:t>Appendices</w:t>
            </w:r>
            <w:r w:rsidR="00B41710" w:rsidRPr="007F4D3E">
              <w:rPr>
                <w:rFonts w:ascii="Arial" w:hAnsi="Arial" w:cs="Arial"/>
                <w:noProof/>
                <w:webHidden/>
                <w:sz w:val="22"/>
                <w:szCs w:val="22"/>
              </w:rPr>
              <w:tab/>
            </w:r>
            <w:r w:rsidR="00B41710" w:rsidRPr="007F4D3E">
              <w:rPr>
                <w:rFonts w:ascii="Arial" w:hAnsi="Arial" w:cs="Arial"/>
                <w:noProof/>
                <w:webHidden/>
                <w:sz w:val="22"/>
                <w:szCs w:val="22"/>
              </w:rPr>
              <w:fldChar w:fldCharType="begin"/>
            </w:r>
            <w:r w:rsidR="00B41710" w:rsidRPr="007F4D3E">
              <w:rPr>
                <w:rFonts w:ascii="Arial" w:hAnsi="Arial" w:cs="Arial"/>
                <w:noProof/>
                <w:webHidden/>
                <w:sz w:val="22"/>
                <w:szCs w:val="22"/>
              </w:rPr>
              <w:instrText xml:space="preserve"> PAGEREF _Toc147329068 \h </w:instrText>
            </w:r>
            <w:r w:rsidR="00B41710" w:rsidRPr="007F4D3E">
              <w:rPr>
                <w:rFonts w:ascii="Arial" w:hAnsi="Arial" w:cs="Arial"/>
                <w:noProof/>
                <w:webHidden/>
                <w:sz w:val="22"/>
                <w:szCs w:val="22"/>
              </w:rPr>
            </w:r>
            <w:r w:rsidR="00B41710" w:rsidRPr="007F4D3E">
              <w:rPr>
                <w:rFonts w:ascii="Arial" w:hAnsi="Arial" w:cs="Arial"/>
                <w:noProof/>
                <w:webHidden/>
                <w:sz w:val="22"/>
                <w:szCs w:val="22"/>
              </w:rPr>
              <w:fldChar w:fldCharType="separate"/>
            </w:r>
            <w:r w:rsidR="00C911FD" w:rsidRPr="007F4D3E">
              <w:rPr>
                <w:rFonts w:ascii="Arial" w:hAnsi="Arial" w:cs="Arial"/>
                <w:noProof/>
                <w:webHidden/>
                <w:sz w:val="22"/>
                <w:szCs w:val="22"/>
              </w:rPr>
              <w:t>8</w:t>
            </w:r>
            <w:r w:rsidR="00B41710" w:rsidRPr="007F4D3E">
              <w:rPr>
                <w:rFonts w:ascii="Arial" w:hAnsi="Arial" w:cs="Arial"/>
                <w:noProof/>
                <w:webHidden/>
                <w:sz w:val="22"/>
                <w:szCs w:val="22"/>
              </w:rPr>
              <w:fldChar w:fldCharType="end"/>
            </w:r>
          </w:hyperlink>
        </w:p>
        <w:p w14:paraId="51EC8397" w14:textId="6C4F471D" w:rsidR="00151A1F" w:rsidRPr="007F4D3E" w:rsidRDefault="00151A1F">
          <w:pPr>
            <w:rPr>
              <w:rFonts w:ascii="Arial" w:hAnsi="Arial" w:cs="Arial"/>
              <w:sz w:val="22"/>
              <w:szCs w:val="22"/>
            </w:rPr>
          </w:pPr>
          <w:r w:rsidRPr="007F4D3E">
            <w:rPr>
              <w:rFonts w:ascii="Arial" w:hAnsi="Arial" w:cs="Arial"/>
              <w:b/>
              <w:bCs/>
              <w:noProof/>
              <w:sz w:val="22"/>
              <w:szCs w:val="22"/>
            </w:rPr>
            <w:fldChar w:fldCharType="end"/>
          </w:r>
        </w:p>
      </w:sdtContent>
    </w:sdt>
    <w:p w14:paraId="4F88EB41" w14:textId="77777777" w:rsidR="00151A1F" w:rsidRPr="007F4D3E" w:rsidRDefault="00151A1F" w:rsidP="00CC03FA">
      <w:pPr>
        <w:rPr>
          <w:rFonts w:ascii="Arial" w:hAnsi="Arial" w:cs="Arial"/>
          <w:b/>
          <w:bCs/>
          <w:sz w:val="22"/>
          <w:szCs w:val="22"/>
        </w:rPr>
      </w:pPr>
    </w:p>
    <w:p w14:paraId="29EA8FBF" w14:textId="77777777" w:rsidR="00151A1F" w:rsidRPr="007F4D3E" w:rsidRDefault="00151A1F" w:rsidP="00CC03FA">
      <w:pPr>
        <w:rPr>
          <w:rFonts w:ascii="Arial" w:hAnsi="Arial" w:cs="Arial"/>
          <w:b/>
          <w:bCs/>
          <w:sz w:val="22"/>
          <w:szCs w:val="22"/>
        </w:rPr>
      </w:pPr>
    </w:p>
    <w:p w14:paraId="62A6AF1C" w14:textId="77777777" w:rsidR="00151A1F" w:rsidRPr="007F4D3E" w:rsidRDefault="00151A1F" w:rsidP="00CC03FA">
      <w:pPr>
        <w:rPr>
          <w:rFonts w:ascii="Arial" w:hAnsi="Arial" w:cs="Arial"/>
          <w:b/>
          <w:bCs/>
          <w:sz w:val="22"/>
          <w:szCs w:val="22"/>
        </w:rPr>
      </w:pPr>
    </w:p>
    <w:p w14:paraId="0E0A7CE7" w14:textId="77777777" w:rsidR="00151A1F" w:rsidRPr="007F4D3E" w:rsidRDefault="00151A1F" w:rsidP="00CC03FA">
      <w:pPr>
        <w:rPr>
          <w:rFonts w:ascii="Arial" w:hAnsi="Arial" w:cs="Arial"/>
          <w:b/>
          <w:bCs/>
          <w:sz w:val="22"/>
          <w:szCs w:val="22"/>
        </w:rPr>
      </w:pPr>
    </w:p>
    <w:p w14:paraId="48E5FFB1" w14:textId="77777777" w:rsidR="00151A1F" w:rsidRPr="007F4D3E" w:rsidRDefault="00151A1F" w:rsidP="00CC03FA">
      <w:pPr>
        <w:rPr>
          <w:rFonts w:ascii="Arial" w:hAnsi="Arial" w:cs="Arial"/>
          <w:b/>
          <w:bCs/>
          <w:sz w:val="22"/>
          <w:szCs w:val="22"/>
        </w:rPr>
      </w:pPr>
    </w:p>
    <w:p w14:paraId="1B0552ED" w14:textId="77777777" w:rsidR="00151A1F" w:rsidRPr="007F4D3E" w:rsidRDefault="00151A1F" w:rsidP="00CC03FA">
      <w:pPr>
        <w:rPr>
          <w:rFonts w:ascii="Arial" w:hAnsi="Arial" w:cs="Arial"/>
          <w:b/>
          <w:bCs/>
          <w:sz w:val="22"/>
          <w:szCs w:val="22"/>
        </w:rPr>
      </w:pPr>
    </w:p>
    <w:p w14:paraId="782BE331" w14:textId="77777777" w:rsidR="00151A1F" w:rsidRPr="007F4D3E" w:rsidRDefault="00151A1F" w:rsidP="00CC03FA">
      <w:pPr>
        <w:rPr>
          <w:rFonts w:ascii="Arial" w:hAnsi="Arial" w:cs="Arial"/>
          <w:b/>
          <w:bCs/>
          <w:sz w:val="22"/>
          <w:szCs w:val="22"/>
        </w:rPr>
      </w:pPr>
    </w:p>
    <w:p w14:paraId="108DD927" w14:textId="77777777" w:rsidR="00151A1F" w:rsidRPr="007F4D3E" w:rsidRDefault="00151A1F" w:rsidP="00CC03FA">
      <w:pPr>
        <w:rPr>
          <w:rFonts w:ascii="Arial" w:hAnsi="Arial" w:cs="Arial"/>
          <w:b/>
          <w:bCs/>
          <w:sz w:val="22"/>
          <w:szCs w:val="22"/>
        </w:rPr>
      </w:pPr>
    </w:p>
    <w:p w14:paraId="5376F053" w14:textId="77777777" w:rsidR="00151A1F" w:rsidRPr="007F4D3E" w:rsidRDefault="00151A1F" w:rsidP="00CC03FA">
      <w:pPr>
        <w:rPr>
          <w:rFonts w:ascii="Arial" w:hAnsi="Arial" w:cs="Arial"/>
          <w:b/>
          <w:bCs/>
          <w:sz w:val="22"/>
          <w:szCs w:val="22"/>
        </w:rPr>
      </w:pPr>
    </w:p>
    <w:p w14:paraId="1DA5219C" w14:textId="29D00087" w:rsidR="00151A1F" w:rsidRDefault="00151A1F" w:rsidP="00CC03FA">
      <w:pPr>
        <w:rPr>
          <w:rFonts w:ascii="Arial" w:hAnsi="Arial" w:cs="Arial"/>
          <w:b/>
          <w:bCs/>
          <w:sz w:val="22"/>
          <w:szCs w:val="22"/>
        </w:rPr>
      </w:pPr>
    </w:p>
    <w:p w14:paraId="2BB10B38" w14:textId="42082475" w:rsidR="007F4D3E" w:rsidRDefault="007F4D3E" w:rsidP="00CC03FA">
      <w:pPr>
        <w:rPr>
          <w:rFonts w:ascii="Arial" w:hAnsi="Arial" w:cs="Arial"/>
          <w:b/>
          <w:bCs/>
          <w:sz w:val="22"/>
          <w:szCs w:val="22"/>
        </w:rPr>
      </w:pPr>
    </w:p>
    <w:p w14:paraId="10F4001C" w14:textId="7E85E8F2" w:rsidR="00CC03FA" w:rsidRPr="007F4D3E" w:rsidRDefault="00CC03FA" w:rsidP="00CC03FA">
      <w:pPr>
        <w:rPr>
          <w:rFonts w:ascii="Arial" w:hAnsi="Arial" w:cs="Arial"/>
          <w:b/>
          <w:bCs/>
          <w:sz w:val="22"/>
          <w:szCs w:val="22"/>
        </w:rPr>
      </w:pPr>
      <w:r w:rsidRPr="007F4D3E">
        <w:rPr>
          <w:rFonts w:ascii="Arial" w:hAnsi="Arial" w:cs="Arial"/>
          <w:b/>
          <w:bCs/>
          <w:sz w:val="22"/>
          <w:szCs w:val="22"/>
        </w:rPr>
        <w:lastRenderedPageBreak/>
        <w:t>AUTHORITY</w:t>
      </w:r>
    </w:p>
    <w:p w14:paraId="7BB4ED23" w14:textId="7162D7CB" w:rsidR="00CC03FA" w:rsidRPr="007F4D3E" w:rsidRDefault="00CC03FA" w:rsidP="00CC03FA">
      <w:pPr>
        <w:rPr>
          <w:rFonts w:ascii="Arial" w:hAnsi="Arial" w:cs="Arial"/>
          <w:sz w:val="22"/>
          <w:szCs w:val="22"/>
        </w:rPr>
      </w:pPr>
      <w:r w:rsidRPr="007F4D3E">
        <w:rPr>
          <w:rFonts w:ascii="Arial" w:hAnsi="Arial" w:cs="Arial"/>
          <w:sz w:val="22"/>
          <w:szCs w:val="22"/>
        </w:rPr>
        <w:t xml:space="preserve">Navarro College, Board Policies and Procedures - </w:t>
      </w:r>
      <w:hyperlink r:id="rId8" w:history="1">
        <w:r w:rsidRPr="007F4D3E">
          <w:rPr>
            <w:rStyle w:val="Hyperlink"/>
            <w:rFonts w:ascii="Arial" w:hAnsi="Arial" w:cs="Arial"/>
            <w:sz w:val="22"/>
            <w:szCs w:val="22"/>
          </w:rPr>
          <w:t>Section CAI “Grants, Funds, Donations;”</w:t>
        </w:r>
      </w:hyperlink>
      <w:r w:rsidRPr="007F4D3E">
        <w:rPr>
          <w:rFonts w:ascii="Arial" w:hAnsi="Arial" w:cs="Arial"/>
          <w:sz w:val="22"/>
          <w:szCs w:val="22"/>
        </w:rPr>
        <w:t xml:space="preserve"> </w:t>
      </w:r>
      <w:hyperlink r:id="rId9" w:history="1">
        <w:r w:rsidRPr="007F4D3E">
          <w:rPr>
            <w:rStyle w:val="Hyperlink"/>
            <w:rFonts w:ascii="Arial" w:hAnsi="Arial" w:cs="Arial"/>
            <w:sz w:val="22"/>
            <w:szCs w:val="22"/>
          </w:rPr>
          <w:t>Section CC.1 “Annual Operating Budget;”</w:t>
        </w:r>
      </w:hyperlink>
      <w:r w:rsidRPr="007F4D3E">
        <w:rPr>
          <w:rFonts w:ascii="Arial" w:hAnsi="Arial" w:cs="Arial"/>
          <w:sz w:val="22"/>
          <w:szCs w:val="22"/>
        </w:rPr>
        <w:t xml:space="preserve"> </w:t>
      </w:r>
      <w:hyperlink r:id="rId10" w:history="1">
        <w:r w:rsidRPr="007F4D3E">
          <w:rPr>
            <w:rStyle w:val="Hyperlink"/>
            <w:rFonts w:ascii="Arial" w:hAnsi="Arial" w:cs="Arial"/>
            <w:sz w:val="22"/>
            <w:szCs w:val="22"/>
          </w:rPr>
          <w:t>Section CE.6 “Supplement Not Supplant;”</w:t>
        </w:r>
      </w:hyperlink>
      <w:r w:rsidRPr="007F4D3E">
        <w:rPr>
          <w:rFonts w:ascii="Arial" w:hAnsi="Arial" w:cs="Arial"/>
          <w:sz w:val="22"/>
          <w:szCs w:val="22"/>
        </w:rPr>
        <w:t xml:space="preserve"> </w:t>
      </w:r>
      <w:r w:rsidR="00975732" w:rsidRPr="007F4D3E">
        <w:rPr>
          <w:rFonts w:ascii="Arial" w:hAnsi="Arial" w:cs="Arial"/>
          <w:sz w:val="22"/>
          <w:szCs w:val="22"/>
        </w:rPr>
        <w:t>“</w:t>
      </w:r>
      <w:hyperlink r:id="rId11" w:history="1">
        <w:r w:rsidR="00975732" w:rsidRPr="007F4D3E">
          <w:rPr>
            <w:rStyle w:val="Hyperlink"/>
            <w:rFonts w:ascii="Arial" w:hAnsi="Arial" w:cs="Arial"/>
            <w:sz w:val="22"/>
            <w:szCs w:val="22"/>
          </w:rPr>
          <w:t xml:space="preserve">Section </w:t>
        </w:r>
        <w:r w:rsidRPr="007F4D3E">
          <w:rPr>
            <w:rStyle w:val="Hyperlink"/>
            <w:rFonts w:ascii="Arial" w:hAnsi="Arial" w:cs="Arial"/>
            <w:sz w:val="22"/>
            <w:szCs w:val="22"/>
          </w:rPr>
          <w:t>CD. 3 “Fixed Assets</w:t>
        </w:r>
        <w:r w:rsidR="00DE0F75" w:rsidRPr="007F4D3E">
          <w:rPr>
            <w:rStyle w:val="Hyperlink"/>
            <w:rFonts w:ascii="Arial" w:hAnsi="Arial" w:cs="Arial"/>
            <w:sz w:val="22"/>
            <w:szCs w:val="22"/>
          </w:rPr>
          <w:t>;</w:t>
        </w:r>
        <w:r w:rsidRPr="007F4D3E">
          <w:rPr>
            <w:rStyle w:val="Hyperlink"/>
            <w:rFonts w:ascii="Arial" w:hAnsi="Arial" w:cs="Arial"/>
            <w:sz w:val="22"/>
            <w:szCs w:val="22"/>
          </w:rPr>
          <w:t>”</w:t>
        </w:r>
      </w:hyperlink>
      <w:r w:rsidR="00975732" w:rsidRPr="007F4D3E">
        <w:rPr>
          <w:rFonts w:ascii="Arial" w:hAnsi="Arial" w:cs="Arial"/>
          <w:sz w:val="22"/>
          <w:szCs w:val="22"/>
        </w:rPr>
        <w:t xml:space="preserve"> </w:t>
      </w:r>
      <w:hyperlink r:id="rId12" w:history="1">
        <w:r w:rsidR="00975732" w:rsidRPr="007F4D3E">
          <w:rPr>
            <w:rStyle w:val="Hyperlink"/>
            <w:rFonts w:ascii="Arial" w:hAnsi="Arial" w:cs="Arial"/>
            <w:sz w:val="22"/>
            <w:szCs w:val="22"/>
          </w:rPr>
          <w:t>“Section CD.8 Travel Procedures;”</w:t>
        </w:r>
      </w:hyperlink>
      <w:r w:rsidR="00DE0F75" w:rsidRPr="007F4D3E">
        <w:rPr>
          <w:rFonts w:ascii="Arial" w:hAnsi="Arial" w:cs="Arial"/>
          <w:sz w:val="22"/>
          <w:szCs w:val="22"/>
        </w:rPr>
        <w:t xml:space="preserve"> </w:t>
      </w:r>
      <w:r w:rsidR="00193A45" w:rsidRPr="007F4D3E">
        <w:rPr>
          <w:rFonts w:ascii="Arial" w:hAnsi="Arial" w:cs="Arial"/>
          <w:sz w:val="22"/>
          <w:szCs w:val="22"/>
        </w:rPr>
        <w:t>“</w:t>
      </w:r>
      <w:hyperlink r:id="rId13" w:history="1">
        <w:r w:rsidR="00DE0F75" w:rsidRPr="007F4D3E">
          <w:rPr>
            <w:rStyle w:val="Hyperlink"/>
            <w:rFonts w:ascii="Arial" w:hAnsi="Arial" w:cs="Arial"/>
            <w:sz w:val="22"/>
            <w:szCs w:val="22"/>
          </w:rPr>
          <w:t>Code of Federal Regulations</w:t>
        </w:r>
      </w:hyperlink>
      <w:r w:rsidR="00515339" w:rsidRPr="007F4D3E">
        <w:rPr>
          <w:rFonts w:ascii="Arial" w:hAnsi="Arial" w:cs="Arial"/>
          <w:sz w:val="22"/>
          <w:szCs w:val="22"/>
        </w:rPr>
        <w:t xml:space="preserve"> (CFR)</w:t>
      </w:r>
      <w:r w:rsidR="00DE0F75" w:rsidRPr="007F4D3E">
        <w:rPr>
          <w:rFonts w:ascii="Arial" w:hAnsi="Arial" w:cs="Arial"/>
          <w:sz w:val="22"/>
          <w:szCs w:val="22"/>
        </w:rPr>
        <w:t>,</w:t>
      </w:r>
      <w:r w:rsidR="00193A45" w:rsidRPr="007F4D3E">
        <w:rPr>
          <w:rFonts w:ascii="Arial" w:hAnsi="Arial" w:cs="Arial"/>
          <w:sz w:val="22"/>
          <w:szCs w:val="22"/>
        </w:rPr>
        <w:t>” and</w:t>
      </w:r>
      <w:r w:rsidR="00DE0F75" w:rsidRPr="007F4D3E">
        <w:rPr>
          <w:rFonts w:ascii="Arial" w:hAnsi="Arial" w:cs="Arial"/>
          <w:sz w:val="22"/>
          <w:szCs w:val="22"/>
        </w:rPr>
        <w:t xml:space="preserve"> </w:t>
      </w:r>
      <w:r w:rsidR="00193A45" w:rsidRPr="007F4D3E">
        <w:rPr>
          <w:rFonts w:ascii="Arial" w:hAnsi="Arial" w:cs="Arial"/>
          <w:sz w:val="22"/>
          <w:szCs w:val="22"/>
        </w:rPr>
        <w:t>“</w:t>
      </w:r>
      <w:hyperlink r:id="rId14" w:history="1">
        <w:r w:rsidR="00DE0F75" w:rsidRPr="007F4D3E">
          <w:rPr>
            <w:rStyle w:val="Hyperlink"/>
            <w:rFonts w:ascii="Arial" w:hAnsi="Arial" w:cs="Arial"/>
            <w:sz w:val="22"/>
            <w:szCs w:val="22"/>
          </w:rPr>
          <w:t>Texas Grant Management Standards</w:t>
        </w:r>
      </w:hyperlink>
      <w:r w:rsidR="00515339" w:rsidRPr="007F4D3E">
        <w:rPr>
          <w:rFonts w:ascii="Arial" w:hAnsi="Arial" w:cs="Arial"/>
          <w:sz w:val="22"/>
          <w:szCs w:val="22"/>
        </w:rPr>
        <w:t xml:space="preserve"> (</w:t>
      </w:r>
      <w:proofErr w:type="spellStart"/>
      <w:r w:rsidR="00515339" w:rsidRPr="007F4D3E">
        <w:rPr>
          <w:rFonts w:ascii="Arial" w:hAnsi="Arial" w:cs="Arial"/>
          <w:sz w:val="22"/>
          <w:szCs w:val="22"/>
        </w:rPr>
        <w:t>TxGMS</w:t>
      </w:r>
      <w:proofErr w:type="spellEnd"/>
      <w:r w:rsidR="00515339" w:rsidRPr="007F4D3E">
        <w:rPr>
          <w:rFonts w:ascii="Arial" w:hAnsi="Arial" w:cs="Arial"/>
          <w:sz w:val="22"/>
          <w:szCs w:val="22"/>
        </w:rPr>
        <w:t>)</w:t>
      </w:r>
      <w:r w:rsidR="00DE0F75" w:rsidRPr="007F4D3E">
        <w:rPr>
          <w:rFonts w:ascii="Arial" w:hAnsi="Arial" w:cs="Arial"/>
          <w:sz w:val="22"/>
          <w:szCs w:val="22"/>
        </w:rPr>
        <w:t>.</w:t>
      </w:r>
      <w:r w:rsidR="00193A45" w:rsidRPr="007F4D3E">
        <w:rPr>
          <w:rFonts w:ascii="Arial" w:hAnsi="Arial" w:cs="Arial"/>
          <w:sz w:val="22"/>
          <w:szCs w:val="22"/>
        </w:rPr>
        <w:t>”</w:t>
      </w:r>
    </w:p>
    <w:p w14:paraId="6FF58816" w14:textId="18948D7C" w:rsidR="00CF3947" w:rsidRPr="007F4D3E" w:rsidRDefault="006513C5" w:rsidP="006513C5">
      <w:pPr>
        <w:spacing w:after="160" w:line="259" w:lineRule="auto"/>
        <w:rPr>
          <w:rFonts w:ascii="Arial" w:eastAsiaTheme="minorHAnsi" w:hAnsi="Arial" w:cs="Arial"/>
          <w:b/>
          <w:sz w:val="22"/>
          <w:szCs w:val="22"/>
        </w:rPr>
      </w:pPr>
      <w:r w:rsidRPr="007F4D3E">
        <w:rPr>
          <w:rFonts w:ascii="Arial" w:eastAsiaTheme="minorHAnsi" w:hAnsi="Arial" w:cs="Arial"/>
          <w:b/>
          <w:sz w:val="22"/>
          <w:szCs w:val="22"/>
        </w:rPr>
        <w:t>PROCEDURE STATEMENT</w:t>
      </w:r>
    </w:p>
    <w:p w14:paraId="1119A65C" w14:textId="179A3A3B" w:rsidR="00CF3947" w:rsidRPr="007F4D3E" w:rsidRDefault="00CF3947" w:rsidP="006513C5">
      <w:pPr>
        <w:spacing w:after="160" w:line="259" w:lineRule="auto"/>
        <w:rPr>
          <w:rFonts w:ascii="Arial" w:hAnsi="Arial" w:cs="Arial"/>
          <w:sz w:val="22"/>
          <w:szCs w:val="22"/>
        </w:rPr>
      </w:pPr>
      <w:r w:rsidRPr="007F4D3E">
        <w:rPr>
          <w:rFonts w:ascii="Arial" w:eastAsiaTheme="minorHAnsi" w:hAnsi="Arial" w:cs="Arial"/>
          <w:bCs/>
          <w:sz w:val="22"/>
          <w:szCs w:val="22"/>
        </w:rPr>
        <w:t>The purpose of this procedure is to establish guidelines for seeking, applying for, receiving</w:t>
      </w:r>
      <w:r w:rsidRPr="007F4D3E">
        <w:rPr>
          <w:rFonts w:ascii="Arial" w:hAnsi="Arial" w:cs="Arial"/>
          <w:bCs/>
          <w:sz w:val="22"/>
          <w:szCs w:val="22"/>
        </w:rPr>
        <w:t>,</w:t>
      </w:r>
      <w:r w:rsidRPr="007F4D3E">
        <w:rPr>
          <w:rFonts w:ascii="Arial" w:hAnsi="Arial" w:cs="Arial"/>
          <w:sz w:val="22"/>
          <w:szCs w:val="22"/>
        </w:rPr>
        <w:t xml:space="preserve"> and managing grants at Navarro College. </w:t>
      </w:r>
    </w:p>
    <w:p w14:paraId="46FC72AA" w14:textId="51E39249" w:rsidR="00B224E4" w:rsidRPr="007F4D3E" w:rsidRDefault="00B224E4" w:rsidP="00B224E4">
      <w:pPr>
        <w:rPr>
          <w:rFonts w:ascii="Arial" w:hAnsi="Arial" w:cs="Arial"/>
          <w:sz w:val="22"/>
          <w:szCs w:val="22"/>
        </w:rPr>
      </w:pPr>
      <w:r w:rsidRPr="007F4D3E">
        <w:rPr>
          <w:rFonts w:ascii="Arial" w:hAnsi="Arial" w:cs="Arial"/>
          <w:sz w:val="22"/>
          <w:szCs w:val="22"/>
        </w:rPr>
        <w:t xml:space="preserve">Navarro College will follow Code of Federal Regulations, Uniform Guidance 2 CFR Part 200 for applicable federal grant programs, and </w:t>
      </w:r>
      <w:proofErr w:type="spellStart"/>
      <w:r w:rsidRPr="007F4D3E">
        <w:rPr>
          <w:rFonts w:ascii="Arial" w:hAnsi="Arial" w:cs="Arial"/>
          <w:sz w:val="22"/>
          <w:szCs w:val="22"/>
        </w:rPr>
        <w:t>TxGMS</w:t>
      </w:r>
      <w:proofErr w:type="spellEnd"/>
      <w:r w:rsidRPr="007F4D3E">
        <w:rPr>
          <w:rFonts w:ascii="Arial" w:hAnsi="Arial" w:cs="Arial"/>
          <w:sz w:val="22"/>
          <w:szCs w:val="22"/>
        </w:rPr>
        <w:t xml:space="preserve"> for applicable state grant programs.</w:t>
      </w:r>
    </w:p>
    <w:p w14:paraId="0A40B893" w14:textId="7A60061E" w:rsidR="00CF3947" w:rsidRPr="007F4D3E" w:rsidRDefault="00CF3947" w:rsidP="00001CE0">
      <w:pPr>
        <w:rPr>
          <w:rFonts w:ascii="Arial" w:hAnsi="Arial" w:cs="Arial"/>
          <w:sz w:val="22"/>
          <w:szCs w:val="22"/>
        </w:rPr>
      </w:pPr>
      <w:r w:rsidRPr="007F4D3E">
        <w:rPr>
          <w:rFonts w:ascii="Arial" w:hAnsi="Arial" w:cs="Arial"/>
          <w:sz w:val="22"/>
          <w:szCs w:val="22"/>
        </w:rPr>
        <w:t>These processes apply to all college personnel involved in grant-seeking, proposal development, implementation, and reporting processes.  This document compiles current Navarro College Policies and Procedures</w:t>
      </w:r>
      <w:r w:rsidR="00193A45" w:rsidRPr="007F4D3E">
        <w:rPr>
          <w:rFonts w:ascii="Arial" w:hAnsi="Arial" w:cs="Arial"/>
          <w:sz w:val="22"/>
          <w:szCs w:val="22"/>
        </w:rPr>
        <w:t>, Federal, and State grant regulations</w:t>
      </w:r>
      <w:r w:rsidRPr="007F4D3E">
        <w:rPr>
          <w:rFonts w:ascii="Arial" w:hAnsi="Arial" w:cs="Arial"/>
          <w:sz w:val="22"/>
          <w:szCs w:val="22"/>
        </w:rPr>
        <w:t xml:space="preserve"> for the purpose of creating a grant manual.</w:t>
      </w:r>
    </w:p>
    <w:p w14:paraId="51FD8A92" w14:textId="2EC14D9F" w:rsidR="00CF3947" w:rsidRPr="007F4D3E" w:rsidRDefault="00CF3947" w:rsidP="00001CE0">
      <w:pPr>
        <w:rPr>
          <w:rFonts w:ascii="Arial" w:hAnsi="Arial" w:cs="Arial"/>
          <w:sz w:val="22"/>
          <w:szCs w:val="22"/>
        </w:rPr>
      </w:pPr>
      <w:r w:rsidRPr="007F4D3E">
        <w:rPr>
          <w:rFonts w:ascii="Arial" w:hAnsi="Arial" w:cs="Arial"/>
          <w:sz w:val="22"/>
          <w:szCs w:val="22"/>
        </w:rPr>
        <w:t xml:space="preserve">This procedure aims to ensure consistent and transparent practices throughout the grant lifecycle.  </w:t>
      </w:r>
    </w:p>
    <w:p w14:paraId="6143315A" w14:textId="248BDCDC" w:rsidR="00001CE0" w:rsidRPr="007F4D3E" w:rsidRDefault="006513C5" w:rsidP="006513C5">
      <w:pPr>
        <w:spacing w:after="160" w:line="259" w:lineRule="auto"/>
        <w:rPr>
          <w:rFonts w:ascii="Arial" w:eastAsiaTheme="minorHAnsi" w:hAnsi="Arial" w:cs="Arial"/>
          <w:b/>
          <w:sz w:val="22"/>
          <w:szCs w:val="22"/>
        </w:rPr>
      </w:pPr>
      <w:r w:rsidRPr="007F4D3E">
        <w:rPr>
          <w:rFonts w:ascii="Arial" w:eastAsiaTheme="minorHAnsi" w:hAnsi="Arial" w:cs="Arial"/>
          <w:b/>
          <w:sz w:val="22"/>
          <w:szCs w:val="22"/>
        </w:rPr>
        <w:t>ROLES AND RESPONSIBILITIES</w:t>
      </w:r>
    </w:p>
    <w:p w14:paraId="5441A1C9" w14:textId="2835842B" w:rsidR="00DB7BC5" w:rsidRPr="007F4D3E" w:rsidRDefault="00DB7BC5" w:rsidP="006513C5">
      <w:pPr>
        <w:spacing w:after="160" w:line="259" w:lineRule="auto"/>
        <w:rPr>
          <w:rFonts w:ascii="Arial" w:hAnsi="Arial" w:cs="Arial"/>
          <w:sz w:val="22"/>
          <w:szCs w:val="22"/>
        </w:rPr>
      </w:pPr>
      <w:r w:rsidRPr="007F4D3E">
        <w:rPr>
          <w:rFonts w:ascii="Arial" w:eastAsiaTheme="minorHAnsi" w:hAnsi="Arial" w:cs="Arial"/>
          <w:bCs/>
          <w:sz w:val="22"/>
          <w:szCs w:val="22"/>
        </w:rPr>
        <w:t>The District President is the Signatory Authority</w:t>
      </w:r>
      <w:r w:rsidR="005B5E07" w:rsidRPr="007F4D3E">
        <w:rPr>
          <w:rFonts w:ascii="Arial" w:eastAsiaTheme="minorHAnsi" w:hAnsi="Arial" w:cs="Arial"/>
          <w:bCs/>
          <w:sz w:val="22"/>
          <w:szCs w:val="22"/>
        </w:rPr>
        <w:t xml:space="preserve"> or Authorized Representative</w:t>
      </w:r>
      <w:r w:rsidRPr="007F4D3E">
        <w:rPr>
          <w:rFonts w:ascii="Arial" w:eastAsiaTheme="minorHAnsi" w:hAnsi="Arial" w:cs="Arial"/>
          <w:bCs/>
          <w:sz w:val="22"/>
          <w:szCs w:val="22"/>
        </w:rPr>
        <w:t xml:space="preserve"> for the institution and </w:t>
      </w:r>
      <w:r w:rsidR="005B5E07" w:rsidRPr="007F4D3E">
        <w:rPr>
          <w:rFonts w:ascii="Arial" w:eastAsiaTheme="minorHAnsi" w:hAnsi="Arial" w:cs="Arial"/>
          <w:bCs/>
          <w:sz w:val="22"/>
          <w:szCs w:val="22"/>
        </w:rPr>
        <w:t>must approve all grant applications prior to submission and sign all grant contract documents or notice</w:t>
      </w:r>
      <w:r w:rsidR="005B5E07" w:rsidRPr="007F4D3E">
        <w:rPr>
          <w:rFonts w:ascii="Arial" w:hAnsi="Arial" w:cs="Arial"/>
          <w:sz w:val="22"/>
          <w:szCs w:val="22"/>
        </w:rPr>
        <w:t xml:space="preserve"> of grant awards.</w:t>
      </w:r>
    </w:p>
    <w:p w14:paraId="30985DF1" w14:textId="225E473B" w:rsidR="00775A5E" w:rsidRPr="007F4D3E" w:rsidRDefault="00775A5E" w:rsidP="005B5E07">
      <w:pPr>
        <w:rPr>
          <w:rFonts w:ascii="Arial" w:hAnsi="Arial" w:cs="Arial"/>
          <w:sz w:val="22"/>
          <w:szCs w:val="22"/>
        </w:rPr>
      </w:pPr>
      <w:r w:rsidRPr="007F4D3E">
        <w:rPr>
          <w:rFonts w:ascii="Arial" w:hAnsi="Arial" w:cs="Arial"/>
          <w:sz w:val="22"/>
          <w:szCs w:val="22"/>
        </w:rPr>
        <w:t>The Comptroller is the Certifying Official for the institution and must review, approve, and certify to the accuracy of</w:t>
      </w:r>
      <w:r w:rsidR="00801D4E" w:rsidRPr="007F4D3E">
        <w:rPr>
          <w:rFonts w:ascii="Arial" w:hAnsi="Arial" w:cs="Arial"/>
          <w:sz w:val="22"/>
          <w:szCs w:val="22"/>
        </w:rPr>
        <w:t xml:space="preserve"> grant</w:t>
      </w:r>
      <w:r w:rsidRPr="007F4D3E">
        <w:rPr>
          <w:rFonts w:ascii="Arial" w:hAnsi="Arial" w:cs="Arial"/>
          <w:sz w:val="22"/>
          <w:szCs w:val="22"/>
        </w:rPr>
        <w:t xml:space="preserve"> reports submitted on behalf of the institution</w:t>
      </w:r>
      <w:r w:rsidR="00801D4E" w:rsidRPr="007F4D3E">
        <w:rPr>
          <w:rFonts w:ascii="Arial" w:hAnsi="Arial" w:cs="Arial"/>
          <w:sz w:val="22"/>
          <w:szCs w:val="22"/>
        </w:rPr>
        <w:t xml:space="preserve"> when required. </w:t>
      </w:r>
    </w:p>
    <w:p w14:paraId="4A46647D" w14:textId="4556DE3B" w:rsidR="005B5E07" w:rsidRPr="007F4D3E" w:rsidRDefault="005B5E07" w:rsidP="005B5E07">
      <w:pPr>
        <w:rPr>
          <w:rFonts w:ascii="Arial" w:hAnsi="Arial" w:cs="Arial"/>
          <w:sz w:val="22"/>
          <w:szCs w:val="22"/>
        </w:rPr>
      </w:pPr>
      <w:r w:rsidRPr="007F4D3E">
        <w:rPr>
          <w:rFonts w:ascii="Arial" w:hAnsi="Arial" w:cs="Arial"/>
          <w:sz w:val="22"/>
          <w:szCs w:val="22"/>
        </w:rPr>
        <w:t>Vice President’s, Department Heads</w:t>
      </w:r>
      <w:r w:rsidR="00804B7A" w:rsidRPr="007F4D3E">
        <w:rPr>
          <w:rFonts w:ascii="Arial" w:hAnsi="Arial" w:cs="Arial"/>
          <w:sz w:val="22"/>
          <w:szCs w:val="22"/>
        </w:rPr>
        <w:t>,</w:t>
      </w:r>
      <w:r w:rsidRPr="007F4D3E">
        <w:rPr>
          <w:rFonts w:ascii="Arial" w:hAnsi="Arial" w:cs="Arial"/>
          <w:sz w:val="22"/>
          <w:szCs w:val="22"/>
        </w:rPr>
        <w:t xml:space="preserve"> and Deans who choose to pursue grant opportunities will ensure that proposed projects align with the college's mission and goals.</w:t>
      </w:r>
    </w:p>
    <w:p w14:paraId="64DAEB23" w14:textId="3BDBD177" w:rsidR="00001CE0" w:rsidRPr="007F4D3E" w:rsidRDefault="00001CE0" w:rsidP="00001CE0">
      <w:pPr>
        <w:rPr>
          <w:rFonts w:ascii="Arial" w:hAnsi="Arial" w:cs="Arial"/>
          <w:sz w:val="22"/>
          <w:szCs w:val="22"/>
        </w:rPr>
      </w:pPr>
      <w:r w:rsidRPr="007F4D3E">
        <w:rPr>
          <w:rFonts w:ascii="Arial" w:hAnsi="Arial" w:cs="Arial"/>
          <w:sz w:val="22"/>
          <w:szCs w:val="22"/>
        </w:rPr>
        <w:t>The Director of Grants is responsible for overseeing the grant</w:t>
      </w:r>
      <w:r w:rsidR="004837BF" w:rsidRPr="007F4D3E">
        <w:rPr>
          <w:rFonts w:ascii="Arial" w:hAnsi="Arial" w:cs="Arial"/>
          <w:sz w:val="22"/>
          <w:szCs w:val="22"/>
        </w:rPr>
        <w:t xml:space="preserve"> </w:t>
      </w:r>
      <w:r w:rsidRPr="007F4D3E">
        <w:rPr>
          <w:rFonts w:ascii="Arial" w:hAnsi="Arial" w:cs="Arial"/>
          <w:sz w:val="22"/>
          <w:szCs w:val="22"/>
        </w:rPr>
        <w:t>process, including identification of funding opportunities, proposal development, and compliance.</w:t>
      </w:r>
    </w:p>
    <w:p w14:paraId="7AFFA0C9" w14:textId="1AB0BC52" w:rsidR="00A46861" w:rsidRPr="007F4D3E" w:rsidRDefault="00A46861" w:rsidP="00001CE0">
      <w:pPr>
        <w:rPr>
          <w:rFonts w:ascii="Arial" w:hAnsi="Arial" w:cs="Arial"/>
          <w:sz w:val="22"/>
          <w:szCs w:val="22"/>
        </w:rPr>
      </w:pPr>
      <w:r w:rsidRPr="007F4D3E">
        <w:rPr>
          <w:rFonts w:ascii="Arial" w:hAnsi="Arial" w:cs="Arial"/>
          <w:sz w:val="22"/>
          <w:szCs w:val="22"/>
        </w:rPr>
        <w:t>The Grant Writer will be whoever the primary person is that will complete the grant application, this should be a subject matter expert familiar with the program and its needs.</w:t>
      </w:r>
    </w:p>
    <w:p w14:paraId="09355A0D" w14:textId="36F5D55E" w:rsidR="00A46861" w:rsidRPr="007F4D3E" w:rsidRDefault="00A46861" w:rsidP="00001CE0">
      <w:pPr>
        <w:rPr>
          <w:rFonts w:ascii="Arial" w:hAnsi="Arial" w:cs="Arial"/>
          <w:sz w:val="22"/>
          <w:szCs w:val="22"/>
        </w:rPr>
      </w:pPr>
      <w:r w:rsidRPr="007F4D3E">
        <w:rPr>
          <w:rFonts w:ascii="Arial" w:hAnsi="Arial" w:cs="Arial"/>
          <w:sz w:val="22"/>
          <w:szCs w:val="22"/>
        </w:rPr>
        <w:t xml:space="preserve">The Grant Manager will be the person who will be primarily responsible for the planning and implementation of the grant program.  They will oversee all of the goals and objectives and ensure the grant project is meeting necessary milestones.  </w:t>
      </w:r>
    </w:p>
    <w:p w14:paraId="3D7B8DF5" w14:textId="5C113E97" w:rsidR="00001CE0" w:rsidRPr="007F4D3E" w:rsidRDefault="00001CE0" w:rsidP="00001CE0">
      <w:pPr>
        <w:rPr>
          <w:rFonts w:ascii="Arial" w:hAnsi="Arial" w:cs="Arial"/>
          <w:sz w:val="22"/>
          <w:szCs w:val="22"/>
        </w:rPr>
      </w:pPr>
      <w:r w:rsidRPr="007F4D3E">
        <w:rPr>
          <w:rFonts w:ascii="Arial" w:hAnsi="Arial" w:cs="Arial"/>
          <w:sz w:val="22"/>
          <w:szCs w:val="22"/>
        </w:rPr>
        <w:t>Grant Proposal Development Teams will be formed as needed, consisting of relevant faculty, staff, administrators, and subject matter experts.</w:t>
      </w:r>
      <w:r w:rsidR="00074B88" w:rsidRPr="007F4D3E">
        <w:rPr>
          <w:rFonts w:ascii="Arial" w:hAnsi="Arial" w:cs="Arial"/>
          <w:sz w:val="22"/>
          <w:szCs w:val="22"/>
        </w:rPr>
        <w:t xml:space="preserve">  This team will write and prepare all application documents in conjunction with the Office of Grant Management who will provide guidance and oversight.</w:t>
      </w:r>
    </w:p>
    <w:p w14:paraId="0838EEAE" w14:textId="67A66DA0" w:rsidR="00001CE0" w:rsidRPr="007F4D3E" w:rsidRDefault="004837BF" w:rsidP="00001CE0">
      <w:pPr>
        <w:rPr>
          <w:rFonts w:ascii="Arial" w:hAnsi="Arial" w:cs="Arial"/>
          <w:sz w:val="22"/>
          <w:szCs w:val="22"/>
        </w:rPr>
      </w:pPr>
      <w:r w:rsidRPr="007F4D3E">
        <w:rPr>
          <w:rFonts w:ascii="Arial" w:hAnsi="Arial" w:cs="Arial"/>
          <w:sz w:val="22"/>
          <w:szCs w:val="22"/>
        </w:rPr>
        <w:lastRenderedPageBreak/>
        <w:t xml:space="preserve">The </w:t>
      </w:r>
      <w:r w:rsidR="00D065DB" w:rsidRPr="007F4D3E">
        <w:rPr>
          <w:rFonts w:ascii="Arial" w:hAnsi="Arial" w:cs="Arial"/>
          <w:sz w:val="22"/>
          <w:szCs w:val="22"/>
        </w:rPr>
        <w:t>Office</w:t>
      </w:r>
      <w:r w:rsidR="00074B88" w:rsidRPr="007F4D3E">
        <w:rPr>
          <w:rFonts w:ascii="Arial" w:hAnsi="Arial" w:cs="Arial"/>
          <w:sz w:val="22"/>
          <w:szCs w:val="22"/>
        </w:rPr>
        <w:t xml:space="preserve"> of Grant Management</w:t>
      </w:r>
      <w:r w:rsidR="00D065DB" w:rsidRPr="007F4D3E">
        <w:rPr>
          <w:rFonts w:ascii="Arial" w:hAnsi="Arial" w:cs="Arial"/>
          <w:sz w:val="22"/>
          <w:szCs w:val="22"/>
        </w:rPr>
        <w:t xml:space="preserve"> </w:t>
      </w:r>
      <w:r w:rsidR="005B5E07" w:rsidRPr="007F4D3E">
        <w:rPr>
          <w:rFonts w:ascii="Arial" w:hAnsi="Arial" w:cs="Arial"/>
          <w:sz w:val="22"/>
          <w:szCs w:val="22"/>
        </w:rPr>
        <w:t xml:space="preserve">in </w:t>
      </w:r>
      <w:r w:rsidR="00B224E4" w:rsidRPr="007F4D3E">
        <w:rPr>
          <w:rFonts w:ascii="Arial" w:hAnsi="Arial" w:cs="Arial"/>
          <w:sz w:val="22"/>
          <w:szCs w:val="22"/>
        </w:rPr>
        <w:t>partnership</w:t>
      </w:r>
      <w:r w:rsidR="005B5E07" w:rsidRPr="007F4D3E">
        <w:rPr>
          <w:rFonts w:ascii="Arial" w:hAnsi="Arial" w:cs="Arial"/>
          <w:sz w:val="22"/>
          <w:szCs w:val="22"/>
        </w:rPr>
        <w:t xml:space="preserve"> with</w:t>
      </w:r>
      <w:r w:rsidR="00D065DB" w:rsidRPr="007F4D3E">
        <w:rPr>
          <w:rFonts w:ascii="Arial" w:hAnsi="Arial" w:cs="Arial"/>
          <w:sz w:val="22"/>
          <w:szCs w:val="22"/>
        </w:rPr>
        <w:t xml:space="preserve"> the Business Office</w:t>
      </w:r>
      <w:r w:rsidR="00001CE0" w:rsidRPr="007F4D3E">
        <w:rPr>
          <w:rFonts w:ascii="Arial" w:hAnsi="Arial" w:cs="Arial"/>
          <w:sz w:val="22"/>
          <w:szCs w:val="22"/>
        </w:rPr>
        <w:t xml:space="preserve"> will</w:t>
      </w:r>
      <w:r w:rsidR="00050C63" w:rsidRPr="007F4D3E">
        <w:rPr>
          <w:rFonts w:ascii="Arial" w:hAnsi="Arial" w:cs="Arial"/>
          <w:sz w:val="22"/>
          <w:szCs w:val="22"/>
        </w:rPr>
        <w:t xml:space="preserve"> also</w:t>
      </w:r>
      <w:r w:rsidR="00001CE0" w:rsidRPr="007F4D3E">
        <w:rPr>
          <w:rFonts w:ascii="Arial" w:hAnsi="Arial" w:cs="Arial"/>
          <w:sz w:val="22"/>
          <w:szCs w:val="22"/>
        </w:rPr>
        <w:t xml:space="preserve"> provide oversight of budget development, financial reporting, and compliance.</w:t>
      </w:r>
    </w:p>
    <w:p w14:paraId="49B4E383" w14:textId="074F4242" w:rsidR="00081B28" w:rsidRPr="007F4D3E" w:rsidRDefault="006513C5" w:rsidP="006513C5">
      <w:pPr>
        <w:spacing w:after="160" w:line="259" w:lineRule="auto"/>
        <w:rPr>
          <w:rFonts w:ascii="Arial" w:eastAsiaTheme="minorHAnsi" w:hAnsi="Arial" w:cs="Arial"/>
          <w:b/>
          <w:sz w:val="22"/>
          <w:szCs w:val="22"/>
        </w:rPr>
      </w:pPr>
      <w:r w:rsidRPr="007F4D3E">
        <w:rPr>
          <w:rFonts w:ascii="Arial" w:eastAsiaTheme="minorHAnsi" w:hAnsi="Arial" w:cs="Arial"/>
          <w:b/>
          <w:sz w:val="22"/>
          <w:szCs w:val="22"/>
        </w:rPr>
        <w:t>NAVARRO COLLEGE FOUNDATION</w:t>
      </w:r>
    </w:p>
    <w:p w14:paraId="05BB443D" w14:textId="680310AD" w:rsidR="00081B28" w:rsidRPr="007F4D3E" w:rsidRDefault="00081B28" w:rsidP="006513C5">
      <w:pPr>
        <w:spacing w:after="160" w:line="259" w:lineRule="auto"/>
        <w:rPr>
          <w:rFonts w:ascii="Arial" w:hAnsi="Arial" w:cs="Arial"/>
          <w:sz w:val="22"/>
          <w:szCs w:val="22"/>
        </w:rPr>
      </w:pPr>
      <w:r w:rsidRPr="007F4D3E">
        <w:rPr>
          <w:rFonts w:ascii="Arial" w:eastAsiaTheme="minorHAnsi" w:hAnsi="Arial" w:cs="Arial"/>
          <w:bCs/>
          <w:sz w:val="22"/>
          <w:szCs w:val="22"/>
        </w:rPr>
        <w:t>The Foundation was established in 1974 as a non-profit 501 (c)(3) to allow donors to make tax-deductible contributions in support</w:t>
      </w:r>
      <w:r w:rsidRPr="007F4D3E">
        <w:rPr>
          <w:rFonts w:ascii="Arial" w:hAnsi="Arial" w:cs="Arial"/>
          <w:sz w:val="22"/>
          <w:szCs w:val="22"/>
        </w:rPr>
        <w:t xml:space="preserve"> of Navarro College scholarships, financial aid for needy students, faculty development, improve facilities, and support for academic, athletic, community and student projects at the College.</w:t>
      </w:r>
    </w:p>
    <w:p w14:paraId="58A3AE4A" w14:textId="2ACA1560" w:rsidR="00081B28" w:rsidRPr="007F4D3E" w:rsidRDefault="00081B28" w:rsidP="00081B28">
      <w:pPr>
        <w:rPr>
          <w:rFonts w:ascii="Arial" w:hAnsi="Arial" w:cs="Arial"/>
          <w:sz w:val="22"/>
          <w:szCs w:val="22"/>
        </w:rPr>
      </w:pPr>
      <w:r w:rsidRPr="007F4D3E">
        <w:rPr>
          <w:rFonts w:ascii="Arial" w:hAnsi="Arial" w:cs="Arial"/>
          <w:sz w:val="22"/>
          <w:szCs w:val="22"/>
        </w:rPr>
        <w:t xml:space="preserve">Any Grant Manager’s seeking to apply for a grant under the foundation’s non-profit status must coordinate this through the Office of Grant Management who will review the grant opportunity with the Foundation Director.  If the Foundation Director agrees that the proposal aligns with the foundation’s mission and </w:t>
      </w:r>
      <w:r w:rsidR="008475FC" w:rsidRPr="007F4D3E">
        <w:rPr>
          <w:rFonts w:ascii="Arial" w:hAnsi="Arial" w:cs="Arial"/>
          <w:sz w:val="22"/>
          <w:szCs w:val="22"/>
        </w:rPr>
        <w:t>goals,</w:t>
      </w:r>
      <w:r w:rsidRPr="007F4D3E">
        <w:rPr>
          <w:rFonts w:ascii="Arial" w:hAnsi="Arial" w:cs="Arial"/>
          <w:sz w:val="22"/>
          <w:szCs w:val="22"/>
        </w:rPr>
        <w:t xml:space="preserve"> then procedures for the grant application process will proceed.</w:t>
      </w:r>
    </w:p>
    <w:p w14:paraId="45D696F5" w14:textId="5632B5D5" w:rsidR="00001CE0" w:rsidRPr="007F4D3E" w:rsidRDefault="006513C5" w:rsidP="006513C5">
      <w:pPr>
        <w:spacing w:after="160" w:line="259" w:lineRule="auto"/>
        <w:rPr>
          <w:rFonts w:ascii="Arial" w:eastAsiaTheme="minorHAnsi" w:hAnsi="Arial" w:cs="Arial"/>
          <w:b/>
          <w:sz w:val="22"/>
          <w:szCs w:val="22"/>
        </w:rPr>
      </w:pPr>
      <w:r w:rsidRPr="007F4D3E">
        <w:rPr>
          <w:rFonts w:ascii="Arial" w:eastAsiaTheme="minorHAnsi" w:hAnsi="Arial" w:cs="Arial"/>
          <w:b/>
          <w:sz w:val="22"/>
          <w:szCs w:val="22"/>
        </w:rPr>
        <w:t>GRANT DEVELOPMENT</w:t>
      </w:r>
    </w:p>
    <w:p w14:paraId="0407834D" w14:textId="6F964F6D" w:rsidR="00001CE0" w:rsidRPr="007F4D3E" w:rsidRDefault="00001CE0" w:rsidP="00001CE0">
      <w:pPr>
        <w:rPr>
          <w:rFonts w:ascii="Arial" w:hAnsi="Arial" w:cs="Arial"/>
          <w:sz w:val="22"/>
          <w:szCs w:val="22"/>
        </w:rPr>
      </w:pPr>
      <w:r w:rsidRPr="007F4D3E">
        <w:rPr>
          <w:rFonts w:ascii="Arial" w:hAnsi="Arial" w:cs="Arial"/>
          <w:sz w:val="22"/>
          <w:szCs w:val="22"/>
        </w:rPr>
        <w:t xml:space="preserve">The Director of Grants will communicate funding opportunities to relevant departments through the </w:t>
      </w:r>
      <w:r w:rsidR="004837BF" w:rsidRPr="007F4D3E">
        <w:rPr>
          <w:rFonts w:ascii="Arial" w:hAnsi="Arial" w:cs="Arial"/>
          <w:sz w:val="22"/>
          <w:szCs w:val="22"/>
        </w:rPr>
        <w:t>i</w:t>
      </w:r>
      <w:r w:rsidRPr="007F4D3E">
        <w:rPr>
          <w:rFonts w:ascii="Arial" w:hAnsi="Arial" w:cs="Arial"/>
          <w:sz w:val="22"/>
          <w:szCs w:val="22"/>
        </w:rPr>
        <w:t>nstitution</w:t>
      </w:r>
      <w:r w:rsidR="004837BF" w:rsidRPr="007F4D3E">
        <w:rPr>
          <w:rFonts w:ascii="Arial" w:hAnsi="Arial" w:cs="Arial"/>
          <w:sz w:val="22"/>
          <w:szCs w:val="22"/>
        </w:rPr>
        <w:t>’</w:t>
      </w:r>
      <w:r w:rsidRPr="007F4D3E">
        <w:rPr>
          <w:rFonts w:ascii="Arial" w:hAnsi="Arial" w:cs="Arial"/>
          <w:sz w:val="22"/>
          <w:szCs w:val="22"/>
        </w:rPr>
        <w:t>s Vice Presidents</w:t>
      </w:r>
      <w:r w:rsidR="00CF3947" w:rsidRPr="007F4D3E">
        <w:rPr>
          <w:rFonts w:ascii="Arial" w:hAnsi="Arial" w:cs="Arial"/>
          <w:sz w:val="22"/>
          <w:szCs w:val="22"/>
        </w:rPr>
        <w:t>, as they become available</w:t>
      </w:r>
      <w:r w:rsidRPr="007F4D3E">
        <w:rPr>
          <w:rFonts w:ascii="Arial" w:hAnsi="Arial" w:cs="Arial"/>
          <w:sz w:val="22"/>
          <w:szCs w:val="22"/>
        </w:rPr>
        <w:t>.</w:t>
      </w:r>
      <w:r w:rsidR="003F6DB6" w:rsidRPr="007F4D3E">
        <w:rPr>
          <w:rFonts w:ascii="Arial" w:hAnsi="Arial" w:cs="Arial"/>
          <w:sz w:val="22"/>
          <w:szCs w:val="22"/>
        </w:rPr>
        <w:t xml:space="preserve">  Departments and Divisions are encouraged to research and seek out funding opportunities on their </w:t>
      </w:r>
      <w:r w:rsidR="00050C63" w:rsidRPr="007F4D3E">
        <w:rPr>
          <w:rFonts w:ascii="Arial" w:hAnsi="Arial" w:cs="Arial"/>
          <w:sz w:val="22"/>
          <w:szCs w:val="22"/>
        </w:rPr>
        <w:t>own but</w:t>
      </w:r>
      <w:r w:rsidR="003F6DB6" w:rsidRPr="007F4D3E">
        <w:rPr>
          <w:rFonts w:ascii="Arial" w:hAnsi="Arial" w:cs="Arial"/>
          <w:sz w:val="22"/>
          <w:szCs w:val="22"/>
        </w:rPr>
        <w:t xml:space="preserve"> must inform the Office</w:t>
      </w:r>
      <w:r w:rsidR="00074B88" w:rsidRPr="007F4D3E">
        <w:rPr>
          <w:rFonts w:ascii="Arial" w:hAnsi="Arial" w:cs="Arial"/>
          <w:sz w:val="22"/>
          <w:szCs w:val="22"/>
        </w:rPr>
        <w:t xml:space="preserve"> of Grant Management</w:t>
      </w:r>
      <w:r w:rsidR="003F6DB6" w:rsidRPr="007F4D3E">
        <w:rPr>
          <w:rFonts w:ascii="Arial" w:hAnsi="Arial" w:cs="Arial"/>
          <w:sz w:val="22"/>
          <w:szCs w:val="22"/>
        </w:rPr>
        <w:t xml:space="preserve"> of any intent to apply for a grant funding opportunity.</w:t>
      </w:r>
    </w:p>
    <w:p w14:paraId="7471E907" w14:textId="21B5809F" w:rsidR="00077901" w:rsidRPr="007F4D3E" w:rsidRDefault="00077901" w:rsidP="00001CE0">
      <w:pPr>
        <w:rPr>
          <w:rFonts w:ascii="Arial" w:hAnsi="Arial" w:cs="Arial"/>
          <w:sz w:val="22"/>
          <w:szCs w:val="22"/>
        </w:rPr>
      </w:pPr>
      <w:r w:rsidRPr="007F4D3E">
        <w:rPr>
          <w:rFonts w:ascii="Arial" w:hAnsi="Arial" w:cs="Arial"/>
          <w:sz w:val="22"/>
          <w:szCs w:val="22"/>
        </w:rPr>
        <w:t xml:space="preserve">Consortium/Partnership grants or sub-award grants in which </w:t>
      </w:r>
      <w:r w:rsidR="00526613" w:rsidRPr="007F4D3E">
        <w:rPr>
          <w:rFonts w:ascii="Arial" w:hAnsi="Arial" w:cs="Arial"/>
          <w:sz w:val="22"/>
          <w:szCs w:val="22"/>
        </w:rPr>
        <w:t>Navarro College</w:t>
      </w:r>
      <w:r w:rsidRPr="007F4D3E">
        <w:rPr>
          <w:rFonts w:ascii="Arial" w:hAnsi="Arial" w:cs="Arial"/>
          <w:sz w:val="22"/>
          <w:szCs w:val="22"/>
        </w:rPr>
        <w:t xml:space="preserve"> is not the lead applica</w:t>
      </w:r>
      <w:r w:rsidR="00526613" w:rsidRPr="007F4D3E">
        <w:rPr>
          <w:rFonts w:ascii="Arial" w:hAnsi="Arial" w:cs="Arial"/>
          <w:sz w:val="22"/>
          <w:szCs w:val="22"/>
        </w:rPr>
        <w:t>nt must be approved by the applicable Vice President, Department Head and/or Dean, and the District President. Proposal development will be coordinated by the project’s Grant Manager and the Office of Grant Management.</w:t>
      </w:r>
    </w:p>
    <w:p w14:paraId="15068635" w14:textId="0229A387" w:rsidR="004837BF" w:rsidRPr="007F4D3E" w:rsidRDefault="001E0FA1" w:rsidP="00001CE0">
      <w:pPr>
        <w:rPr>
          <w:rFonts w:ascii="Arial" w:hAnsi="Arial" w:cs="Arial"/>
          <w:sz w:val="22"/>
          <w:szCs w:val="22"/>
        </w:rPr>
      </w:pPr>
      <w:r w:rsidRPr="007F4D3E">
        <w:rPr>
          <w:rFonts w:ascii="Arial" w:hAnsi="Arial" w:cs="Arial"/>
          <w:sz w:val="22"/>
          <w:szCs w:val="22"/>
        </w:rPr>
        <w:t>A</w:t>
      </w:r>
      <w:r w:rsidR="004837BF" w:rsidRPr="007F4D3E">
        <w:rPr>
          <w:rFonts w:ascii="Arial" w:hAnsi="Arial" w:cs="Arial"/>
          <w:sz w:val="22"/>
          <w:szCs w:val="22"/>
        </w:rPr>
        <w:t xml:space="preserve"> </w:t>
      </w:r>
      <w:r w:rsidR="004B6ED2" w:rsidRPr="007F4D3E">
        <w:rPr>
          <w:rFonts w:ascii="Arial" w:hAnsi="Arial" w:cs="Arial"/>
          <w:i/>
          <w:iCs/>
          <w:sz w:val="22"/>
          <w:szCs w:val="22"/>
        </w:rPr>
        <w:t xml:space="preserve">Grant Project/Approval to Apply Request </w:t>
      </w:r>
      <w:r w:rsidR="00CF3947" w:rsidRPr="007F4D3E">
        <w:rPr>
          <w:rFonts w:ascii="Arial" w:hAnsi="Arial" w:cs="Arial"/>
          <w:i/>
          <w:iCs/>
          <w:sz w:val="22"/>
          <w:szCs w:val="22"/>
        </w:rPr>
        <w:t xml:space="preserve">Dynamic </w:t>
      </w:r>
      <w:r w:rsidR="004B6ED2" w:rsidRPr="007F4D3E">
        <w:rPr>
          <w:rFonts w:ascii="Arial" w:hAnsi="Arial" w:cs="Arial"/>
          <w:i/>
          <w:iCs/>
          <w:sz w:val="22"/>
          <w:szCs w:val="22"/>
        </w:rPr>
        <w:t>Form</w:t>
      </w:r>
      <w:r w:rsidR="004B6ED2" w:rsidRPr="007F4D3E">
        <w:rPr>
          <w:rFonts w:ascii="Arial" w:hAnsi="Arial" w:cs="Arial"/>
          <w:sz w:val="22"/>
          <w:szCs w:val="22"/>
        </w:rPr>
        <w:t xml:space="preserve"> must be submitted and approved through all the required personnel</w:t>
      </w:r>
      <w:r w:rsidRPr="007F4D3E">
        <w:rPr>
          <w:rFonts w:ascii="Arial" w:hAnsi="Arial" w:cs="Arial"/>
          <w:sz w:val="22"/>
          <w:szCs w:val="22"/>
        </w:rPr>
        <w:t xml:space="preserve"> in order to proceed with application preparation</w:t>
      </w:r>
      <w:r w:rsidR="00526613" w:rsidRPr="007F4D3E">
        <w:rPr>
          <w:rFonts w:ascii="Arial" w:hAnsi="Arial" w:cs="Arial"/>
          <w:sz w:val="22"/>
          <w:szCs w:val="22"/>
        </w:rPr>
        <w:t xml:space="preserve"> or partnership agreement</w:t>
      </w:r>
      <w:r w:rsidR="004B6ED2" w:rsidRPr="007F4D3E">
        <w:rPr>
          <w:rFonts w:ascii="Arial" w:hAnsi="Arial" w:cs="Arial"/>
          <w:sz w:val="22"/>
          <w:szCs w:val="22"/>
        </w:rPr>
        <w:t>.  If not approved, then the grant application</w:t>
      </w:r>
      <w:r w:rsidR="00526613" w:rsidRPr="007F4D3E">
        <w:rPr>
          <w:rFonts w:ascii="Arial" w:hAnsi="Arial" w:cs="Arial"/>
          <w:sz w:val="22"/>
          <w:szCs w:val="22"/>
        </w:rPr>
        <w:t>/partnership</w:t>
      </w:r>
      <w:r w:rsidR="004B6ED2" w:rsidRPr="007F4D3E">
        <w:rPr>
          <w:rFonts w:ascii="Arial" w:hAnsi="Arial" w:cs="Arial"/>
          <w:sz w:val="22"/>
          <w:szCs w:val="22"/>
        </w:rPr>
        <w:t xml:space="preserve"> does not have authorization to proceed.</w:t>
      </w:r>
    </w:p>
    <w:p w14:paraId="65B251AD" w14:textId="77777777" w:rsidR="00CF3947" w:rsidRPr="007F4D3E" w:rsidRDefault="00CF3947" w:rsidP="00CF3947">
      <w:pPr>
        <w:rPr>
          <w:rFonts w:ascii="Arial" w:hAnsi="Arial" w:cs="Arial"/>
          <w:b/>
          <w:bCs/>
          <w:sz w:val="22"/>
          <w:szCs w:val="22"/>
        </w:rPr>
      </w:pPr>
      <w:r w:rsidRPr="007F4D3E">
        <w:rPr>
          <w:rFonts w:ascii="Arial" w:hAnsi="Arial" w:cs="Arial"/>
          <w:b/>
          <w:bCs/>
          <w:sz w:val="22"/>
          <w:szCs w:val="22"/>
        </w:rPr>
        <w:t>Form Template:</w:t>
      </w:r>
    </w:p>
    <w:p w14:paraId="2B078F3A" w14:textId="77777777" w:rsidR="00CF3947" w:rsidRPr="007F4D3E" w:rsidRDefault="00CF3947" w:rsidP="00CF3947">
      <w:pPr>
        <w:rPr>
          <w:rFonts w:ascii="Arial" w:hAnsi="Arial" w:cs="Arial"/>
          <w:i/>
          <w:iCs/>
          <w:sz w:val="22"/>
          <w:szCs w:val="22"/>
        </w:rPr>
      </w:pPr>
      <w:r w:rsidRPr="007F4D3E">
        <w:rPr>
          <w:rFonts w:ascii="Arial" w:hAnsi="Arial" w:cs="Arial"/>
          <w:i/>
          <w:iCs/>
          <w:sz w:val="22"/>
          <w:szCs w:val="22"/>
        </w:rPr>
        <w:t>Grant Project/Approval to Apply Request Form</w:t>
      </w:r>
    </w:p>
    <w:p w14:paraId="30C7FEED" w14:textId="47973D2B" w:rsidR="00CF3947" w:rsidRPr="007F4D3E" w:rsidRDefault="00CF3947" w:rsidP="00CF3947">
      <w:pPr>
        <w:rPr>
          <w:rFonts w:ascii="Arial" w:hAnsi="Arial" w:cs="Arial"/>
          <w:sz w:val="22"/>
          <w:szCs w:val="22"/>
        </w:rPr>
      </w:pPr>
      <w:r w:rsidRPr="007F4D3E">
        <w:rPr>
          <w:rFonts w:ascii="Arial" w:hAnsi="Arial" w:cs="Arial"/>
          <w:sz w:val="22"/>
          <w:szCs w:val="22"/>
        </w:rPr>
        <w:t xml:space="preserve">For Non-Single Sign </w:t>
      </w:r>
      <w:r w:rsidR="00CE2AFD" w:rsidRPr="007F4D3E">
        <w:rPr>
          <w:rFonts w:ascii="Arial" w:hAnsi="Arial" w:cs="Arial"/>
          <w:sz w:val="22"/>
          <w:szCs w:val="22"/>
        </w:rPr>
        <w:t>on</w:t>
      </w:r>
      <w:r w:rsidRPr="007F4D3E">
        <w:rPr>
          <w:rFonts w:ascii="Arial" w:hAnsi="Arial" w:cs="Arial"/>
          <w:sz w:val="22"/>
          <w:szCs w:val="22"/>
        </w:rPr>
        <w:t xml:space="preserve"> Forms:</w:t>
      </w:r>
    </w:p>
    <w:p w14:paraId="1AD8B101" w14:textId="5B22606C" w:rsidR="00CF3947" w:rsidRPr="007F4D3E" w:rsidRDefault="003C14D4" w:rsidP="00CF3947">
      <w:pPr>
        <w:rPr>
          <w:rFonts w:ascii="Arial" w:hAnsi="Arial" w:cs="Arial"/>
          <w:sz w:val="22"/>
          <w:szCs w:val="22"/>
        </w:rPr>
      </w:pPr>
      <w:hyperlink r:id="rId15" w:history="1">
        <w:r w:rsidR="00CF3947" w:rsidRPr="007F4D3E">
          <w:rPr>
            <w:rStyle w:val="Hyperlink"/>
            <w:rFonts w:ascii="Arial" w:hAnsi="Arial" w:cs="Arial"/>
            <w:sz w:val="22"/>
            <w:szCs w:val="22"/>
          </w:rPr>
          <w:t>https://dynamicforms.ngwebsolutions.com/Submit/Start/00c30d8d-7245-4799-8416-82236a5013a4?SSO=N</w:t>
        </w:r>
      </w:hyperlink>
    </w:p>
    <w:p w14:paraId="7983E23C" w14:textId="2D4478F9" w:rsidR="00CF3947" w:rsidRPr="007F4D3E" w:rsidRDefault="00CF3947" w:rsidP="00CF3947">
      <w:pPr>
        <w:rPr>
          <w:rFonts w:ascii="Arial" w:hAnsi="Arial" w:cs="Arial"/>
          <w:sz w:val="22"/>
          <w:szCs w:val="22"/>
        </w:rPr>
      </w:pPr>
      <w:r w:rsidRPr="007F4D3E">
        <w:rPr>
          <w:rFonts w:ascii="Arial" w:hAnsi="Arial" w:cs="Arial"/>
          <w:sz w:val="22"/>
          <w:szCs w:val="22"/>
        </w:rPr>
        <w:t xml:space="preserve">For Single Sign </w:t>
      </w:r>
      <w:r w:rsidR="00CE2AFD" w:rsidRPr="007F4D3E">
        <w:rPr>
          <w:rFonts w:ascii="Arial" w:hAnsi="Arial" w:cs="Arial"/>
          <w:sz w:val="22"/>
          <w:szCs w:val="22"/>
        </w:rPr>
        <w:t>on</w:t>
      </w:r>
      <w:r w:rsidRPr="007F4D3E">
        <w:rPr>
          <w:rFonts w:ascii="Arial" w:hAnsi="Arial" w:cs="Arial"/>
          <w:sz w:val="22"/>
          <w:szCs w:val="22"/>
        </w:rPr>
        <w:t xml:space="preserve"> Forms:</w:t>
      </w:r>
    </w:p>
    <w:p w14:paraId="7CF7A5C8" w14:textId="0508A605" w:rsidR="00CF3947" w:rsidRPr="007F4D3E" w:rsidRDefault="003C14D4" w:rsidP="00CF3947">
      <w:pPr>
        <w:rPr>
          <w:rFonts w:ascii="Arial" w:hAnsi="Arial" w:cs="Arial"/>
          <w:sz w:val="22"/>
          <w:szCs w:val="22"/>
        </w:rPr>
      </w:pPr>
      <w:hyperlink r:id="rId16" w:history="1">
        <w:r w:rsidR="00CF3947" w:rsidRPr="007F4D3E">
          <w:rPr>
            <w:rStyle w:val="Hyperlink"/>
            <w:rFonts w:ascii="Arial" w:hAnsi="Arial" w:cs="Arial"/>
            <w:sz w:val="22"/>
            <w:szCs w:val="22"/>
          </w:rPr>
          <w:t>https://federation.ngwebsolutions.com/sp/startSSO.ping?PartnerIdpId=https://navarro.onbio-key.com&amp;TargetResource=https%3a%2f%2fdynamicforms.ngwebsolutions.com%2fSubmit%2fStart%2f00c30d8d-7245-4799-8416-82236a5013a4</w:t>
        </w:r>
      </w:hyperlink>
    </w:p>
    <w:p w14:paraId="7C6F2A47" w14:textId="0477F04D" w:rsidR="00001CE0" w:rsidRPr="007F4D3E" w:rsidRDefault="006513C5" w:rsidP="006513C5">
      <w:pPr>
        <w:spacing w:after="160" w:line="259" w:lineRule="auto"/>
        <w:rPr>
          <w:rFonts w:ascii="Arial" w:eastAsiaTheme="minorHAnsi" w:hAnsi="Arial" w:cs="Arial"/>
          <w:b/>
          <w:sz w:val="22"/>
          <w:szCs w:val="22"/>
        </w:rPr>
      </w:pPr>
      <w:bookmarkStart w:id="0" w:name="_Toc147329056"/>
      <w:r w:rsidRPr="007F4D3E">
        <w:rPr>
          <w:rFonts w:ascii="Arial" w:eastAsiaTheme="minorHAnsi" w:hAnsi="Arial" w:cs="Arial"/>
          <w:b/>
          <w:sz w:val="22"/>
          <w:szCs w:val="22"/>
        </w:rPr>
        <w:t>PROPOSAL</w:t>
      </w:r>
      <w:r w:rsidR="00001CE0" w:rsidRPr="007F4D3E">
        <w:rPr>
          <w:rFonts w:ascii="Arial" w:eastAsiaTheme="minorHAnsi" w:hAnsi="Arial" w:cs="Arial"/>
          <w:b/>
          <w:sz w:val="22"/>
          <w:szCs w:val="22"/>
        </w:rPr>
        <w:t xml:space="preserve"> </w:t>
      </w:r>
      <w:r w:rsidRPr="007F4D3E">
        <w:rPr>
          <w:rFonts w:ascii="Arial" w:eastAsiaTheme="minorHAnsi" w:hAnsi="Arial" w:cs="Arial"/>
          <w:b/>
          <w:sz w:val="22"/>
          <w:szCs w:val="22"/>
        </w:rPr>
        <w:t>DEVELOPMENT</w:t>
      </w:r>
      <w:r w:rsidR="00191CEA" w:rsidRPr="007F4D3E">
        <w:rPr>
          <w:rFonts w:ascii="Arial" w:eastAsiaTheme="minorHAnsi" w:hAnsi="Arial" w:cs="Arial"/>
          <w:b/>
          <w:sz w:val="22"/>
          <w:szCs w:val="22"/>
        </w:rPr>
        <w:t xml:space="preserve">, </w:t>
      </w:r>
      <w:r w:rsidRPr="007F4D3E">
        <w:rPr>
          <w:rFonts w:ascii="Arial" w:eastAsiaTheme="minorHAnsi" w:hAnsi="Arial" w:cs="Arial"/>
          <w:b/>
          <w:sz w:val="22"/>
          <w:szCs w:val="22"/>
        </w:rPr>
        <w:t>GRANT</w:t>
      </w:r>
      <w:r w:rsidR="00191CEA" w:rsidRPr="007F4D3E">
        <w:rPr>
          <w:rFonts w:ascii="Arial" w:eastAsiaTheme="minorHAnsi" w:hAnsi="Arial" w:cs="Arial"/>
          <w:b/>
          <w:sz w:val="22"/>
          <w:szCs w:val="22"/>
        </w:rPr>
        <w:t xml:space="preserve"> </w:t>
      </w:r>
      <w:r w:rsidRPr="007F4D3E">
        <w:rPr>
          <w:rFonts w:ascii="Arial" w:eastAsiaTheme="minorHAnsi" w:hAnsi="Arial" w:cs="Arial"/>
          <w:b/>
          <w:sz w:val="22"/>
          <w:szCs w:val="22"/>
        </w:rPr>
        <w:t>REVIEW</w:t>
      </w:r>
      <w:r w:rsidR="00B224E4" w:rsidRPr="007F4D3E">
        <w:rPr>
          <w:rFonts w:ascii="Arial" w:eastAsiaTheme="minorHAnsi" w:hAnsi="Arial" w:cs="Arial"/>
          <w:b/>
          <w:sz w:val="22"/>
          <w:szCs w:val="22"/>
        </w:rPr>
        <w:t>,</w:t>
      </w:r>
      <w:r w:rsidR="00001CE0" w:rsidRPr="007F4D3E">
        <w:rPr>
          <w:rFonts w:ascii="Arial" w:eastAsiaTheme="minorHAnsi" w:hAnsi="Arial" w:cs="Arial"/>
          <w:b/>
          <w:sz w:val="22"/>
          <w:szCs w:val="22"/>
        </w:rPr>
        <w:t xml:space="preserve"> </w:t>
      </w:r>
      <w:r w:rsidRPr="007F4D3E">
        <w:rPr>
          <w:rFonts w:ascii="Arial" w:eastAsiaTheme="minorHAnsi" w:hAnsi="Arial" w:cs="Arial"/>
          <w:b/>
          <w:sz w:val="22"/>
          <w:szCs w:val="22"/>
        </w:rPr>
        <w:t>AND</w:t>
      </w:r>
      <w:r w:rsidR="00001CE0" w:rsidRPr="007F4D3E">
        <w:rPr>
          <w:rFonts w:ascii="Arial" w:eastAsiaTheme="minorHAnsi" w:hAnsi="Arial" w:cs="Arial"/>
          <w:b/>
          <w:sz w:val="22"/>
          <w:szCs w:val="22"/>
        </w:rPr>
        <w:t xml:space="preserve"> </w:t>
      </w:r>
      <w:bookmarkEnd w:id="0"/>
      <w:r w:rsidRPr="007F4D3E">
        <w:rPr>
          <w:rFonts w:ascii="Arial" w:eastAsiaTheme="minorHAnsi" w:hAnsi="Arial" w:cs="Arial"/>
          <w:b/>
          <w:sz w:val="22"/>
          <w:szCs w:val="22"/>
        </w:rPr>
        <w:t>SUBMISSION</w:t>
      </w:r>
    </w:p>
    <w:p w14:paraId="0E0C12FE" w14:textId="77777777" w:rsidR="00001CE0" w:rsidRPr="007F4D3E" w:rsidRDefault="00001CE0" w:rsidP="006513C5">
      <w:pPr>
        <w:spacing w:after="160" w:line="259" w:lineRule="auto"/>
        <w:rPr>
          <w:rFonts w:ascii="Arial" w:hAnsi="Arial" w:cs="Arial"/>
          <w:sz w:val="22"/>
          <w:szCs w:val="22"/>
        </w:rPr>
      </w:pPr>
      <w:r w:rsidRPr="007F4D3E">
        <w:rPr>
          <w:rFonts w:ascii="Arial" w:eastAsiaTheme="minorHAnsi" w:hAnsi="Arial" w:cs="Arial"/>
          <w:bCs/>
          <w:sz w:val="22"/>
          <w:szCs w:val="22"/>
        </w:rPr>
        <w:t>Grant proposals must</w:t>
      </w:r>
      <w:r w:rsidRPr="007F4D3E">
        <w:rPr>
          <w:rFonts w:ascii="Arial" w:hAnsi="Arial" w:cs="Arial"/>
          <w:sz w:val="22"/>
          <w:szCs w:val="22"/>
        </w:rPr>
        <w:t xml:space="preserve"> align with the college's strategic plan and demonstrate clear objectives, activities, outcomes, and budget details.</w:t>
      </w:r>
    </w:p>
    <w:p w14:paraId="00415E9D" w14:textId="5A119FED" w:rsidR="00001CE0" w:rsidRPr="007F4D3E" w:rsidRDefault="00001CE0" w:rsidP="00001CE0">
      <w:pPr>
        <w:rPr>
          <w:rFonts w:ascii="Arial" w:hAnsi="Arial" w:cs="Arial"/>
          <w:sz w:val="22"/>
          <w:szCs w:val="22"/>
        </w:rPr>
      </w:pPr>
      <w:r w:rsidRPr="007F4D3E">
        <w:rPr>
          <w:rFonts w:ascii="Arial" w:hAnsi="Arial" w:cs="Arial"/>
          <w:sz w:val="22"/>
          <w:szCs w:val="22"/>
        </w:rPr>
        <w:lastRenderedPageBreak/>
        <w:t>Proposals will be reviewed internally for accuracy, coherence, and alignment with the funding agencies’ requirements.</w:t>
      </w:r>
      <w:r w:rsidR="00193A45" w:rsidRPr="007F4D3E">
        <w:rPr>
          <w:rFonts w:ascii="Arial" w:hAnsi="Arial" w:cs="Arial"/>
          <w:sz w:val="22"/>
          <w:szCs w:val="22"/>
        </w:rPr>
        <w:t xml:space="preserve">  The project’s Grant Manager, the Office of Grant Management, and the applicable Vice President will all review the </w:t>
      </w:r>
      <w:r w:rsidR="00DA284F" w:rsidRPr="007F4D3E">
        <w:rPr>
          <w:rFonts w:ascii="Arial" w:hAnsi="Arial" w:cs="Arial"/>
          <w:sz w:val="22"/>
          <w:szCs w:val="22"/>
        </w:rPr>
        <w:t>drafted</w:t>
      </w:r>
      <w:r w:rsidR="00193A45" w:rsidRPr="007F4D3E">
        <w:rPr>
          <w:rFonts w:ascii="Arial" w:hAnsi="Arial" w:cs="Arial"/>
          <w:sz w:val="22"/>
          <w:szCs w:val="22"/>
        </w:rPr>
        <w:t xml:space="preserve"> application documents and provide notes/comments before submission.</w:t>
      </w:r>
      <w:r w:rsidR="001E0FA1" w:rsidRPr="007F4D3E">
        <w:rPr>
          <w:rFonts w:ascii="Arial" w:hAnsi="Arial" w:cs="Arial"/>
          <w:sz w:val="22"/>
          <w:szCs w:val="22"/>
        </w:rPr>
        <w:t xml:space="preserve">  Adequate time must be given for review by department proposing the grant project.</w:t>
      </w:r>
      <w:r w:rsidR="00193A45" w:rsidRPr="007F4D3E">
        <w:rPr>
          <w:rFonts w:ascii="Arial" w:hAnsi="Arial" w:cs="Arial"/>
          <w:sz w:val="22"/>
          <w:szCs w:val="22"/>
        </w:rPr>
        <w:t xml:space="preserve"> </w:t>
      </w:r>
    </w:p>
    <w:p w14:paraId="0E027D5C" w14:textId="4FFDEBCB" w:rsidR="00250D2A" w:rsidRPr="007F4D3E" w:rsidRDefault="00001CE0" w:rsidP="00001CE0">
      <w:pPr>
        <w:rPr>
          <w:rFonts w:ascii="Arial" w:hAnsi="Arial" w:cs="Arial"/>
          <w:sz w:val="22"/>
          <w:szCs w:val="22"/>
        </w:rPr>
      </w:pPr>
      <w:r w:rsidRPr="007F4D3E">
        <w:rPr>
          <w:rFonts w:ascii="Arial" w:hAnsi="Arial" w:cs="Arial"/>
          <w:sz w:val="22"/>
          <w:szCs w:val="22"/>
        </w:rPr>
        <w:t>The Director of Grants will ensure timely submission of complete proposals to funding agencies.</w:t>
      </w:r>
    </w:p>
    <w:p w14:paraId="3ADF1392" w14:textId="239B66DD" w:rsidR="00001CE0" w:rsidRPr="007F4D3E" w:rsidRDefault="001D5304" w:rsidP="001D5304">
      <w:pPr>
        <w:spacing w:after="160" w:line="259" w:lineRule="auto"/>
        <w:rPr>
          <w:rFonts w:ascii="Arial" w:eastAsiaTheme="minorHAnsi" w:hAnsi="Arial" w:cs="Arial"/>
          <w:b/>
          <w:sz w:val="22"/>
          <w:szCs w:val="22"/>
        </w:rPr>
      </w:pPr>
      <w:bookmarkStart w:id="1" w:name="_Toc147329057"/>
      <w:r w:rsidRPr="007F4D3E">
        <w:rPr>
          <w:rFonts w:ascii="Arial" w:eastAsiaTheme="minorHAnsi" w:hAnsi="Arial" w:cs="Arial"/>
          <w:b/>
          <w:sz w:val="22"/>
          <w:szCs w:val="22"/>
        </w:rPr>
        <w:t>BUDGET</w:t>
      </w:r>
      <w:r w:rsidR="00001CE0" w:rsidRPr="007F4D3E">
        <w:rPr>
          <w:rFonts w:ascii="Arial" w:eastAsiaTheme="minorHAnsi" w:hAnsi="Arial" w:cs="Arial"/>
          <w:b/>
          <w:sz w:val="22"/>
          <w:szCs w:val="22"/>
        </w:rPr>
        <w:t xml:space="preserve"> </w:t>
      </w:r>
      <w:bookmarkEnd w:id="1"/>
      <w:r w:rsidRPr="007F4D3E">
        <w:rPr>
          <w:rFonts w:ascii="Arial" w:eastAsiaTheme="minorHAnsi" w:hAnsi="Arial" w:cs="Arial"/>
          <w:b/>
          <w:sz w:val="22"/>
          <w:szCs w:val="22"/>
        </w:rPr>
        <w:t>MANAGEMENT</w:t>
      </w:r>
    </w:p>
    <w:p w14:paraId="357287F7" w14:textId="365CD8ED" w:rsidR="00001CE0" w:rsidRPr="007F4D3E" w:rsidRDefault="005A733F" w:rsidP="001D5304">
      <w:pPr>
        <w:spacing w:after="160" w:line="259" w:lineRule="auto"/>
        <w:rPr>
          <w:rFonts w:ascii="Arial" w:hAnsi="Arial" w:cs="Arial"/>
          <w:sz w:val="22"/>
          <w:szCs w:val="22"/>
        </w:rPr>
      </w:pPr>
      <w:r w:rsidRPr="007F4D3E">
        <w:rPr>
          <w:rFonts w:ascii="Arial" w:eastAsiaTheme="minorHAnsi" w:hAnsi="Arial" w:cs="Arial"/>
          <w:bCs/>
          <w:sz w:val="22"/>
          <w:szCs w:val="22"/>
        </w:rPr>
        <w:t>Budget means</w:t>
      </w:r>
      <w:r w:rsidRPr="007F4D3E">
        <w:rPr>
          <w:rFonts w:ascii="Arial" w:hAnsi="Arial" w:cs="Arial"/>
          <w:sz w:val="22"/>
          <w:szCs w:val="22"/>
        </w:rPr>
        <w:t xml:space="preserve"> the financial plan for the award that the awarding agency or pass-through entity approves during the award process or in subsequent amendments to the award. </w:t>
      </w:r>
      <w:r w:rsidR="00001CE0" w:rsidRPr="007F4D3E">
        <w:rPr>
          <w:rFonts w:ascii="Arial" w:hAnsi="Arial" w:cs="Arial"/>
          <w:sz w:val="22"/>
          <w:szCs w:val="22"/>
        </w:rPr>
        <w:t xml:space="preserve">Budgets must accurately reflect </w:t>
      </w:r>
      <w:r w:rsidR="00D873B1" w:rsidRPr="007F4D3E">
        <w:rPr>
          <w:rFonts w:ascii="Arial" w:hAnsi="Arial" w:cs="Arial"/>
          <w:sz w:val="22"/>
          <w:szCs w:val="22"/>
        </w:rPr>
        <w:t>approved</w:t>
      </w:r>
      <w:r w:rsidR="00191CEA" w:rsidRPr="007F4D3E">
        <w:rPr>
          <w:rFonts w:ascii="Arial" w:hAnsi="Arial" w:cs="Arial"/>
          <w:sz w:val="22"/>
          <w:szCs w:val="22"/>
        </w:rPr>
        <w:t>/allowable</w:t>
      </w:r>
      <w:r w:rsidR="00D873B1" w:rsidRPr="007F4D3E">
        <w:rPr>
          <w:rFonts w:ascii="Arial" w:hAnsi="Arial" w:cs="Arial"/>
          <w:sz w:val="22"/>
          <w:szCs w:val="22"/>
        </w:rPr>
        <w:t xml:space="preserve"> </w:t>
      </w:r>
      <w:r w:rsidR="00001CE0" w:rsidRPr="007F4D3E">
        <w:rPr>
          <w:rFonts w:ascii="Arial" w:hAnsi="Arial" w:cs="Arial"/>
          <w:sz w:val="22"/>
          <w:szCs w:val="22"/>
        </w:rPr>
        <w:t xml:space="preserve">project costs and adhere to </w:t>
      </w:r>
      <w:r w:rsidR="00D873B1" w:rsidRPr="007F4D3E">
        <w:rPr>
          <w:rFonts w:ascii="Arial" w:hAnsi="Arial" w:cs="Arial"/>
          <w:sz w:val="22"/>
          <w:szCs w:val="22"/>
        </w:rPr>
        <w:t>grantor</w:t>
      </w:r>
      <w:r w:rsidR="00191CEA" w:rsidRPr="007F4D3E">
        <w:rPr>
          <w:rFonts w:ascii="Arial" w:hAnsi="Arial" w:cs="Arial"/>
          <w:sz w:val="22"/>
          <w:szCs w:val="22"/>
        </w:rPr>
        <w:t xml:space="preserve"> guidelines</w:t>
      </w:r>
      <w:r w:rsidR="00001CE0" w:rsidRPr="007F4D3E">
        <w:rPr>
          <w:rFonts w:ascii="Arial" w:hAnsi="Arial" w:cs="Arial"/>
          <w:sz w:val="22"/>
          <w:szCs w:val="22"/>
        </w:rPr>
        <w:t xml:space="preserve"> </w:t>
      </w:r>
      <w:r w:rsidR="00191CEA" w:rsidRPr="007F4D3E">
        <w:rPr>
          <w:rFonts w:ascii="Arial" w:hAnsi="Arial" w:cs="Arial"/>
          <w:sz w:val="22"/>
          <w:szCs w:val="22"/>
        </w:rPr>
        <w:t>and institutional policies</w:t>
      </w:r>
      <w:r w:rsidR="00001CE0" w:rsidRPr="007F4D3E">
        <w:rPr>
          <w:rFonts w:ascii="Arial" w:hAnsi="Arial" w:cs="Arial"/>
          <w:sz w:val="22"/>
          <w:szCs w:val="22"/>
        </w:rPr>
        <w:t>.</w:t>
      </w:r>
      <w:r w:rsidR="00E96C49" w:rsidRPr="007F4D3E">
        <w:rPr>
          <w:rFonts w:ascii="Arial" w:hAnsi="Arial" w:cs="Arial"/>
          <w:sz w:val="22"/>
          <w:szCs w:val="22"/>
        </w:rPr>
        <w:t xml:space="preserve">  Appendices D &amp; E are templates that can be utilized by Grant Managers or Project Directors to build a proposed budgets and calculate salaries and benefits.  </w:t>
      </w:r>
    </w:p>
    <w:p w14:paraId="4CCB76E4" w14:textId="00361F70" w:rsidR="00643A5C" w:rsidRPr="007F4D3E" w:rsidRDefault="00001CE0" w:rsidP="00643A5C">
      <w:pPr>
        <w:rPr>
          <w:rStyle w:val="Hyperlink"/>
          <w:rFonts w:ascii="Arial" w:hAnsi="Arial" w:cs="Arial"/>
          <w:sz w:val="22"/>
          <w:szCs w:val="22"/>
        </w:rPr>
      </w:pPr>
      <w:r w:rsidRPr="007F4D3E">
        <w:rPr>
          <w:rFonts w:ascii="Arial" w:hAnsi="Arial" w:cs="Arial"/>
          <w:sz w:val="22"/>
          <w:szCs w:val="22"/>
        </w:rPr>
        <w:t xml:space="preserve">The </w:t>
      </w:r>
      <w:r w:rsidR="00D065DB" w:rsidRPr="007F4D3E">
        <w:rPr>
          <w:rFonts w:ascii="Arial" w:hAnsi="Arial" w:cs="Arial"/>
          <w:sz w:val="22"/>
          <w:szCs w:val="22"/>
        </w:rPr>
        <w:t>Office</w:t>
      </w:r>
      <w:r w:rsidR="00074B88" w:rsidRPr="007F4D3E">
        <w:rPr>
          <w:rFonts w:ascii="Arial" w:hAnsi="Arial" w:cs="Arial"/>
          <w:sz w:val="22"/>
          <w:szCs w:val="22"/>
        </w:rPr>
        <w:t xml:space="preserve"> of Grant Management</w:t>
      </w:r>
      <w:r w:rsidR="00D065DB" w:rsidRPr="007F4D3E">
        <w:rPr>
          <w:rFonts w:ascii="Arial" w:hAnsi="Arial" w:cs="Arial"/>
          <w:sz w:val="22"/>
          <w:szCs w:val="22"/>
        </w:rPr>
        <w:t xml:space="preserve"> and the Business Office </w:t>
      </w:r>
      <w:r w:rsidR="00C042EA" w:rsidRPr="007F4D3E">
        <w:rPr>
          <w:rFonts w:ascii="Arial" w:hAnsi="Arial" w:cs="Arial"/>
          <w:sz w:val="22"/>
          <w:szCs w:val="22"/>
        </w:rPr>
        <w:t>must approve proposed grant budgets prior to application</w:t>
      </w:r>
      <w:r w:rsidR="00E96C49" w:rsidRPr="007F4D3E">
        <w:rPr>
          <w:rFonts w:ascii="Arial" w:hAnsi="Arial" w:cs="Arial"/>
          <w:sz w:val="22"/>
          <w:szCs w:val="22"/>
        </w:rPr>
        <w:t xml:space="preserve"> or renewal</w:t>
      </w:r>
      <w:r w:rsidR="00C042EA" w:rsidRPr="007F4D3E">
        <w:rPr>
          <w:rFonts w:ascii="Arial" w:hAnsi="Arial" w:cs="Arial"/>
          <w:sz w:val="22"/>
          <w:szCs w:val="22"/>
        </w:rPr>
        <w:t xml:space="preserve"> submission</w:t>
      </w:r>
      <w:r w:rsidR="00E96C49" w:rsidRPr="007F4D3E">
        <w:rPr>
          <w:rFonts w:ascii="Arial" w:hAnsi="Arial" w:cs="Arial"/>
          <w:sz w:val="22"/>
          <w:szCs w:val="22"/>
        </w:rPr>
        <w:t>s</w:t>
      </w:r>
      <w:r w:rsidR="00C042EA" w:rsidRPr="007F4D3E">
        <w:rPr>
          <w:rFonts w:ascii="Arial" w:hAnsi="Arial" w:cs="Arial"/>
          <w:sz w:val="22"/>
          <w:szCs w:val="22"/>
        </w:rPr>
        <w:t xml:space="preserve"> and </w:t>
      </w:r>
      <w:r w:rsidRPr="007F4D3E">
        <w:rPr>
          <w:rFonts w:ascii="Arial" w:hAnsi="Arial" w:cs="Arial"/>
          <w:sz w:val="22"/>
          <w:szCs w:val="22"/>
        </w:rPr>
        <w:t>will monitor grant expenditures to ensure compliance with</w:t>
      </w:r>
      <w:r w:rsidR="00191CEA" w:rsidRPr="007F4D3E">
        <w:rPr>
          <w:rFonts w:ascii="Arial" w:hAnsi="Arial" w:cs="Arial"/>
          <w:sz w:val="22"/>
          <w:szCs w:val="22"/>
        </w:rPr>
        <w:t>in</w:t>
      </w:r>
      <w:r w:rsidRPr="007F4D3E">
        <w:rPr>
          <w:rFonts w:ascii="Arial" w:hAnsi="Arial" w:cs="Arial"/>
          <w:sz w:val="22"/>
          <w:szCs w:val="22"/>
        </w:rPr>
        <w:t xml:space="preserve"> the approved budget.</w:t>
      </w:r>
      <w:r w:rsidR="00643A5C" w:rsidRPr="007F4D3E">
        <w:rPr>
          <w:rFonts w:ascii="Arial" w:hAnsi="Arial" w:cs="Arial"/>
          <w:sz w:val="22"/>
          <w:szCs w:val="22"/>
        </w:rPr>
        <w:t xml:space="preserve"> </w:t>
      </w:r>
      <w:r w:rsidR="00C30D12" w:rsidRPr="007F4D3E">
        <w:rPr>
          <w:rFonts w:ascii="Arial" w:hAnsi="Arial" w:cs="Arial"/>
          <w:sz w:val="22"/>
          <w:szCs w:val="22"/>
        </w:rPr>
        <w:t xml:space="preserve">Unless otherwise specified by the grant program, </w:t>
      </w:r>
      <w:r w:rsidR="00643A5C" w:rsidRPr="007F4D3E">
        <w:rPr>
          <w:rFonts w:ascii="Arial" w:hAnsi="Arial" w:cs="Arial"/>
          <w:sz w:val="22"/>
          <w:szCs w:val="22"/>
        </w:rPr>
        <w:t xml:space="preserve">indirect costs will be charged to applicable grants at the </w:t>
      </w:r>
      <w:hyperlink r:id="rId17" w:history="1">
        <w:r w:rsidR="00643A5C" w:rsidRPr="007F4D3E">
          <w:rPr>
            <w:rStyle w:val="Hyperlink"/>
            <w:rFonts w:ascii="Arial" w:hAnsi="Arial" w:cs="Arial"/>
            <w:sz w:val="22"/>
            <w:szCs w:val="22"/>
          </w:rPr>
          <w:t>de minimis rate of 10%</w:t>
        </w:r>
      </w:hyperlink>
      <w:r w:rsidR="00C30D12" w:rsidRPr="007F4D3E">
        <w:rPr>
          <w:rFonts w:ascii="Arial" w:hAnsi="Arial" w:cs="Arial"/>
          <w:sz w:val="22"/>
          <w:szCs w:val="22"/>
        </w:rPr>
        <w:t>.</w:t>
      </w:r>
      <w:r w:rsidR="008B31A4" w:rsidRPr="007F4D3E">
        <w:rPr>
          <w:rFonts w:ascii="Arial" w:hAnsi="Arial" w:cs="Arial"/>
          <w:sz w:val="22"/>
          <w:szCs w:val="22"/>
        </w:rPr>
        <w:t xml:space="preserve">  Navarro College will supplement not supplant funds in accordance with board policies and procedure </w:t>
      </w:r>
      <w:hyperlink r:id="rId18" w:history="1">
        <w:r w:rsidR="008B31A4" w:rsidRPr="007F4D3E">
          <w:rPr>
            <w:rStyle w:val="Hyperlink"/>
            <w:rFonts w:ascii="Arial" w:hAnsi="Arial" w:cs="Arial"/>
            <w:sz w:val="22"/>
            <w:szCs w:val="22"/>
          </w:rPr>
          <w:t>section CE.6 “Supplement Not Supplant.”</w:t>
        </w:r>
      </w:hyperlink>
    </w:p>
    <w:p w14:paraId="7F87202E" w14:textId="316C15C3" w:rsidR="00C31D80" w:rsidRPr="007F4D3E" w:rsidRDefault="00C31D80" w:rsidP="00643A5C">
      <w:pPr>
        <w:rPr>
          <w:rStyle w:val="Hyperlink"/>
          <w:rFonts w:ascii="Arial" w:hAnsi="Arial" w:cs="Arial"/>
          <w:color w:val="auto"/>
          <w:sz w:val="22"/>
          <w:szCs w:val="22"/>
          <w:u w:val="none"/>
        </w:rPr>
      </w:pPr>
      <w:r w:rsidRPr="007F4D3E">
        <w:rPr>
          <w:rStyle w:val="Hyperlink"/>
          <w:rFonts w:ascii="Arial" w:hAnsi="Arial" w:cs="Arial"/>
          <w:color w:val="auto"/>
          <w:sz w:val="22"/>
          <w:szCs w:val="22"/>
          <w:u w:val="none"/>
        </w:rPr>
        <w:t xml:space="preserve">Supplement, not supplant is a provision common to many federal statutes authorizing education grant programs.  The purpose of a supplement, not supplant provision is to help ensure that federal grant funds are expended to expand or increase the level of services, rather than being diverted to cover expenses that the institution would have paid out of other funds in the event the federal funds were not available.   </w:t>
      </w:r>
    </w:p>
    <w:p w14:paraId="4BAB0149" w14:textId="68E80875" w:rsidR="00C042EA" w:rsidRPr="007F4D3E" w:rsidRDefault="00C042EA" w:rsidP="00D873B1">
      <w:pPr>
        <w:rPr>
          <w:rFonts w:ascii="Arial" w:hAnsi="Arial" w:cs="Arial"/>
          <w:sz w:val="22"/>
          <w:szCs w:val="22"/>
        </w:rPr>
      </w:pPr>
      <w:r w:rsidRPr="007F4D3E">
        <w:rPr>
          <w:rFonts w:ascii="Arial" w:hAnsi="Arial" w:cs="Arial"/>
          <w:sz w:val="22"/>
          <w:szCs w:val="22"/>
        </w:rPr>
        <w:t>Navarro College</w:t>
      </w:r>
      <w:r w:rsidR="00D873B1" w:rsidRPr="007F4D3E">
        <w:rPr>
          <w:rFonts w:ascii="Arial" w:hAnsi="Arial" w:cs="Arial"/>
          <w:sz w:val="22"/>
          <w:szCs w:val="22"/>
        </w:rPr>
        <w:t xml:space="preserve"> </w:t>
      </w:r>
      <w:r w:rsidR="005A733F" w:rsidRPr="007F4D3E">
        <w:rPr>
          <w:rFonts w:ascii="Arial" w:hAnsi="Arial" w:cs="Arial"/>
          <w:sz w:val="22"/>
          <w:szCs w:val="22"/>
        </w:rPr>
        <w:t>is</w:t>
      </w:r>
      <w:r w:rsidR="00D873B1" w:rsidRPr="007F4D3E">
        <w:rPr>
          <w:rFonts w:ascii="Arial" w:hAnsi="Arial" w:cs="Arial"/>
          <w:sz w:val="22"/>
          <w:szCs w:val="22"/>
        </w:rPr>
        <w:t xml:space="preserve"> responsible for ensuring that expenditures are not made for unauthorized </w:t>
      </w:r>
      <w:r w:rsidRPr="007F4D3E">
        <w:rPr>
          <w:rFonts w:ascii="Arial" w:hAnsi="Arial" w:cs="Arial"/>
          <w:sz w:val="22"/>
          <w:szCs w:val="22"/>
        </w:rPr>
        <w:t xml:space="preserve">or non-allowable </w:t>
      </w:r>
      <w:r w:rsidR="00D873B1" w:rsidRPr="007F4D3E">
        <w:rPr>
          <w:rFonts w:ascii="Arial" w:hAnsi="Arial" w:cs="Arial"/>
          <w:sz w:val="22"/>
          <w:szCs w:val="22"/>
        </w:rPr>
        <w:t>purposes.</w:t>
      </w:r>
    </w:p>
    <w:p w14:paraId="12E65EB7" w14:textId="66362AE5" w:rsidR="00E96C49" w:rsidRPr="007F4D3E" w:rsidRDefault="00E96C49" w:rsidP="00D873B1">
      <w:pPr>
        <w:rPr>
          <w:rFonts w:ascii="Arial" w:hAnsi="Arial" w:cs="Arial"/>
          <w:sz w:val="22"/>
          <w:szCs w:val="22"/>
        </w:rPr>
      </w:pPr>
      <w:r w:rsidRPr="007F4D3E">
        <w:rPr>
          <w:rFonts w:ascii="Arial" w:hAnsi="Arial" w:cs="Arial"/>
          <w:sz w:val="22"/>
          <w:szCs w:val="22"/>
        </w:rPr>
        <w:t xml:space="preserve">If a grant application requires an in-kind or cash match, the Grant Managers or Project Directors are responsible for budgeting and tracking these expenses (see Appendix A.). </w:t>
      </w:r>
    </w:p>
    <w:p w14:paraId="258980D0" w14:textId="7299D3DE" w:rsidR="00F72527" w:rsidRPr="007F4D3E" w:rsidRDefault="00F72527" w:rsidP="00D873B1">
      <w:pPr>
        <w:rPr>
          <w:rFonts w:ascii="Arial" w:hAnsi="Arial" w:cs="Arial"/>
          <w:sz w:val="22"/>
          <w:szCs w:val="22"/>
        </w:rPr>
      </w:pPr>
      <w:bookmarkStart w:id="2" w:name="_Hlk150266242"/>
      <w:r w:rsidRPr="007F4D3E">
        <w:rPr>
          <w:rFonts w:ascii="Arial" w:hAnsi="Arial" w:cs="Arial"/>
          <w:sz w:val="22"/>
          <w:szCs w:val="22"/>
        </w:rPr>
        <w:t xml:space="preserve">If a grant application is seeking funding for technology items or equipment, the Chief Information Officer must be notified and approve of the items prior to application submission.  </w:t>
      </w:r>
      <w:bookmarkEnd w:id="2"/>
      <w:r w:rsidRPr="007F4D3E">
        <w:rPr>
          <w:rFonts w:ascii="Arial" w:hAnsi="Arial" w:cs="Arial"/>
          <w:sz w:val="22"/>
          <w:szCs w:val="22"/>
        </w:rPr>
        <w:t>If allowable under the grant, infrastructure upgrades may be necessary and added to the grant budgets to support the requested items or equipment.</w:t>
      </w:r>
    </w:p>
    <w:p w14:paraId="76166716" w14:textId="28B43CB4" w:rsidR="00D873B1" w:rsidRPr="007F4D3E" w:rsidRDefault="00191CEA" w:rsidP="00D873B1">
      <w:pPr>
        <w:rPr>
          <w:rFonts w:ascii="Arial" w:hAnsi="Arial" w:cs="Arial"/>
          <w:sz w:val="22"/>
          <w:szCs w:val="22"/>
        </w:rPr>
      </w:pPr>
      <w:r w:rsidRPr="007F4D3E">
        <w:rPr>
          <w:rFonts w:ascii="Arial" w:hAnsi="Arial" w:cs="Arial"/>
          <w:sz w:val="22"/>
          <w:szCs w:val="22"/>
        </w:rPr>
        <w:t>D</w:t>
      </w:r>
      <w:r w:rsidR="00D873B1" w:rsidRPr="007F4D3E">
        <w:rPr>
          <w:rFonts w:ascii="Arial" w:hAnsi="Arial" w:cs="Arial"/>
          <w:sz w:val="22"/>
          <w:szCs w:val="22"/>
        </w:rPr>
        <w:t>isbursement</w:t>
      </w:r>
      <w:r w:rsidRPr="007F4D3E">
        <w:rPr>
          <w:rFonts w:ascii="Arial" w:hAnsi="Arial" w:cs="Arial"/>
          <w:sz w:val="22"/>
          <w:szCs w:val="22"/>
        </w:rPr>
        <w:t>s</w:t>
      </w:r>
      <w:r w:rsidR="00D873B1" w:rsidRPr="007F4D3E">
        <w:rPr>
          <w:rFonts w:ascii="Arial" w:hAnsi="Arial" w:cs="Arial"/>
          <w:sz w:val="22"/>
          <w:szCs w:val="22"/>
        </w:rPr>
        <w:t xml:space="preserve"> of grant funds occur either as a reimbursement or an advance. Under the reimbursement method, the grantee is repaid for money spent on allowable expenses through monthly/quarterly/or annual reporting. In contrast, the advance method of funding provides that grant funds are disbursed in advance of the grantee incurring expenses. </w:t>
      </w:r>
    </w:p>
    <w:p w14:paraId="08AC64CE" w14:textId="02207A71" w:rsidR="00975732" w:rsidRPr="007F4D3E" w:rsidRDefault="001D5304" w:rsidP="001D5304">
      <w:pPr>
        <w:spacing w:after="160" w:line="259" w:lineRule="auto"/>
        <w:rPr>
          <w:rFonts w:ascii="Arial" w:eastAsiaTheme="minorHAnsi" w:hAnsi="Arial" w:cs="Arial"/>
          <w:b/>
          <w:sz w:val="22"/>
          <w:szCs w:val="22"/>
        </w:rPr>
      </w:pPr>
      <w:r w:rsidRPr="007F4D3E">
        <w:rPr>
          <w:rFonts w:ascii="Arial" w:eastAsiaTheme="minorHAnsi" w:hAnsi="Arial" w:cs="Arial"/>
          <w:b/>
          <w:sz w:val="22"/>
          <w:szCs w:val="22"/>
        </w:rPr>
        <w:t>TRAVEL</w:t>
      </w:r>
    </w:p>
    <w:p w14:paraId="2D1681F8" w14:textId="1598A4EC" w:rsidR="00975732" w:rsidRPr="007F4D3E" w:rsidRDefault="00975732" w:rsidP="00975732">
      <w:pPr>
        <w:rPr>
          <w:rFonts w:ascii="Arial" w:hAnsi="Arial" w:cs="Arial"/>
          <w:sz w:val="22"/>
          <w:szCs w:val="22"/>
        </w:rPr>
      </w:pPr>
      <w:r w:rsidRPr="007F4D3E">
        <w:rPr>
          <w:rFonts w:ascii="Arial" w:eastAsiaTheme="minorHAnsi" w:hAnsi="Arial" w:cs="Arial"/>
          <w:bCs/>
          <w:sz w:val="22"/>
          <w:szCs w:val="22"/>
        </w:rPr>
        <w:t>Employees</w:t>
      </w:r>
      <w:r w:rsidRPr="007F4D3E">
        <w:rPr>
          <w:rFonts w:ascii="Arial" w:hAnsi="Arial" w:cs="Arial"/>
          <w:sz w:val="22"/>
          <w:szCs w:val="22"/>
        </w:rPr>
        <w:t xml:space="preserve"> traveling under contracts and grants (federal, state, local, or private) shall be reimbursed for travel expenses and allowances on the same basis as other College employees, </w:t>
      </w:r>
      <w:r w:rsidRPr="007F4D3E">
        <w:rPr>
          <w:rFonts w:ascii="Arial" w:hAnsi="Arial" w:cs="Arial"/>
          <w:sz w:val="22"/>
          <w:szCs w:val="22"/>
        </w:rPr>
        <w:lastRenderedPageBreak/>
        <w:t xml:space="preserve">except in those instances where the terms of the contract or grant specify travel guidelines and reimbursement rates which are more restrictive than the College reimbursement rates. </w:t>
      </w:r>
      <w:hyperlink r:id="rId19" w:history="1">
        <w:r w:rsidRPr="007F4D3E">
          <w:rPr>
            <w:rStyle w:val="Hyperlink"/>
            <w:rFonts w:ascii="Arial" w:hAnsi="Arial" w:cs="Arial"/>
            <w:sz w:val="22"/>
            <w:szCs w:val="22"/>
          </w:rPr>
          <w:t>https://www.navarrocollege.edu/boardpolicies/section-c/section-cd-8.html</w:t>
        </w:r>
      </w:hyperlink>
    </w:p>
    <w:p w14:paraId="006255FF" w14:textId="3FDF5D5D" w:rsidR="00975732" w:rsidRPr="007F4D3E" w:rsidRDefault="00975732" w:rsidP="00975732">
      <w:pPr>
        <w:rPr>
          <w:rFonts w:ascii="Arial" w:hAnsi="Arial" w:cs="Arial"/>
          <w:sz w:val="22"/>
          <w:szCs w:val="22"/>
        </w:rPr>
      </w:pPr>
      <w:r w:rsidRPr="007F4D3E">
        <w:rPr>
          <w:rFonts w:ascii="Arial" w:hAnsi="Arial" w:cs="Arial"/>
          <w:sz w:val="22"/>
          <w:szCs w:val="22"/>
        </w:rPr>
        <w:t>It is unallowable for Federal funds to pay for gratuities.</w:t>
      </w:r>
    </w:p>
    <w:p w14:paraId="18C7994B" w14:textId="5315C94E" w:rsidR="003936A7" w:rsidRPr="007F4D3E" w:rsidRDefault="001D5304" w:rsidP="001D5304">
      <w:pPr>
        <w:spacing w:after="160" w:line="259" w:lineRule="auto"/>
        <w:rPr>
          <w:rFonts w:ascii="Arial" w:eastAsiaTheme="minorHAnsi" w:hAnsi="Arial" w:cs="Arial"/>
          <w:b/>
          <w:sz w:val="22"/>
          <w:szCs w:val="22"/>
        </w:rPr>
      </w:pPr>
      <w:bookmarkStart w:id="3" w:name="_Toc147329059"/>
      <w:r w:rsidRPr="007F4D3E">
        <w:rPr>
          <w:rFonts w:ascii="Arial" w:eastAsiaTheme="minorHAnsi" w:hAnsi="Arial" w:cs="Arial"/>
          <w:b/>
          <w:sz w:val="22"/>
          <w:szCs w:val="22"/>
        </w:rPr>
        <w:t>CAPITAL</w:t>
      </w:r>
      <w:r w:rsidR="00191CEA" w:rsidRPr="007F4D3E">
        <w:rPr>
          <w:rFonts w:ascii="Arial" w:eastAsiaTheme="minorHAnsi" w:hAnsi="Arial" w:cs="Arial"/>
          <w:b/>
          <w:sz w:val="22"/>
          <w:szCs w:val="22"/>
        </w:rPr>
        <w:t xml:space="preserve"> </w:t>
      </w:r>
      <w:r w:rsidRPr="007F4D3E">
        <w:rPr>
          <w:rFonts w:ascii="Arial" w:eastAsiaTheme="minorHAnsi" w:hAnsi="Arial" w:cs="Arial"/>
          <w:b/>
          <w:sz w:val="22"/>
          <w:szCs w:val="22"/>
        </w:rPr>
        <w:t>OR</w:t>
      </w:r>
      <w:r w:rsidR="00191CEA" w:rsidRPr="007F4D3E">
        <w:rPr>
          <w:rFonts w:ascii="Arial" w:eastAsiaTheme="minorHAnsi" w:hAnsi="Arial" w:cs="Arial"/>
          <w:b/>
          <w:sz w:val="22"/>
          <w:szCs w:val="22"/>
        </w:rPr>
        <w:t xml:space="preserve"> </w:t>
      </w:r>
      <w:r w:rsidRPr="007F4D3E">
        <w:rPr>
          <w:rFonts w:ascii="Arial" w:eastAsiaTheme="minorHAnsi" w:hAnsi="Arial" w:cs="Arial"/>
          <w:b/>
          <w:sz w:val="22"/>
          <w:szCs w:val="22"/>
        </w:rPr>
        <w:t>FIXED</w:t>
      </w:r>
      <w:r w:rsidR="00557204" w:rsidRPr="007F4D3E">
        <w:rPr>
          <w:rFonts w:ascii="Arial" w:eastAsiaTheme="minorHAnsi" w:hAnsi="Arial" w:cs="Arial"/>
          <w:b/>
          <w:sz w:val="22"/>
          <w:szCs w:val="22"/>
        </w:rPr>
        <w:t xml:space="preserve"> </w:t>
      </w:r>
      <w:r w:rsidRPr="007F4D3E">
        <w:rPr>
          <w:rFonts w:ascii="Arial" w:eastAsiaTheme="minorHAnsi" w:hAnsi="Arial" w:cs="Arial"/>
          <w:b/>
          <w:sz w:val="22"/>
          <w:szCs w:val="22"/>
        </w:rPr>
        <w:t>ASSETS</w:t>
      </w:r>
      <w:r w:rsidR="00387851" w:rsidRPr="007F4D3E">
        <w:rPr>
          <w:rFonts w:ascii="Arial" w:eastAsiaTheme="minorHAnsi" w:hAnsi="Arial" w:cs="Arial"/>
          <w:b/>
          <w:sz w:val="22"/>
          <w:szCs w:val="22"/>
        </w:rPr>
        <w:t xml:space="preserve"> </w:t>
      </w:r>
      <w:r w:rsidRPr="007F4D3E">
        <w:rPr>
          <w:rFonts w:ascii="Arial" w:eastAsiaTheme="minorHAnsi" w:hAnsi="Arial" w:cs="Arial"/>
          <w:b/>
          <w:sz w:val="22"/>
          <w:szCs w:val="22"/>
        </w:rPr>
        <w:t>PURCHASED</w:t>
      </w:r>
      <w:r w:rsidR="00387851" w:rsidRPr="007F4D3E">
        <w:rPr>
          <w:rFonts w:ascii="Arial" w:eastAsiaTheme="minorHAnsi" w:hAnsi="Arial" w:cs="Arial"/>
          <w:b/>
          <w:sz w:val="22"/>
          <w:szCs w:val="22"/>
        </w:rPr>
        <w:t xml:space="preserve"> </w:t>
      </w:r>
      <w:r w:rsidRPr="007F4D3E">
        <w:rPr>
          <w:rFonts w:ascii="Arial" w:eastAsiaTheme="minorHAnsi" w:hAnsi="Arial" w:cs="Arial"/>
          <w:b/>
          <w:sz w:val="22"/>
          <w:szCs w:val="22"/>
        </w:rPr>
        <w:t>WITH</w:t>
      </w:r>
      <w:r w:rsidR="00387851" w:rsidRPr="007F4D3E">
        <w:rPr>
          <w:rFonts w:ascii="Arial" w:eastAsiaTheme="minorHAnsi" w:hAnsi="Arial" w:cs="Arial"/>
          <w:b/>
          <w:sz w:val="22"/>
          <w:szCs w:val="22"/>
        </w:rPr>
        <w:t xml:space="preserve"> </w:t>
      </w:r>
      <w:r w:rsidRPr="007F4D3E">
        <w:rPr>
          <w:rFonts w:ascii="Arial" w:eastAsiaTheme="minorHAnsi" w:hAnsi="Arial" w:cs="Arial"/>
          <w:b/>
          <w:sz w:val="22"/>
          <w:szCs w:val="22"/>
        </w:rPr>
        <w:t>GRANT</w:t>
      </w:r>
      <w:r w:rsidR="00387851" w:rsidRPr="007F4D3E">
        <w:rPr>
          <w:rFonts w:ascii="Arial" w:eastAsiaTheme="minorHAnsi" w:hAnsi="Arial" w:cs="Arial"/>
          <w:b/>
          <w:sz w:val="22"/>
          <w:szCs w:val="22"/>
        </w:rPr>
        <w:t xml:space="preserve"> </w:t>
      </w:r>
      <w:bookmarkEnd w:id="3"/>
      <w:r w:rsidRPr="007F4D3E">
        <w:rPr>
          <w:rFonts w:ascii="Arial" w:eastAsiaTheme="minorHAnsi" w:hAnsi="Arial" w:cs="Arial"/>
          <w:b/>
          <w:sz w:val="22"/>
          <w:szCs w:val="22"/>
        </w:rPr>
        <w:t>FUNDS</w:t>
      </w:r>
    </w:p>
    <w:p w14:paraId="602CB491" w14:textId="3C1354FC" w:rsidR="005A733F" w:rsidRPr="007F4D3E" w:rsidRDefault="005A733F" w:rsidP="001D5304">
      <w:pPr>
        <w:spacing w:after="160" w:line="259" w:lineRule="auto"/>
        <w:rPr>
          <w:rFonts w:ascii="Arial" w:hAnsi="Arial" w:cs="Arial"/>
          <w:sz w:val="22"/>
          <w:szCs w:val="22"/>
        </w:rPr>
      </w:pPr>
      <w:r w:rsidRPr="007F4D3E">
        <w:rPr>
          <w:rFonts w:ascii="Arial" w:eastAsiaTheme="minorHAnsi" w:hAnsi="Arial" w:cs="Arial"/>
          <w:bCs/>
          <w:sz w:val="22"/>
          <w:szCs w:val="22"/>
        </w:rPr>
        <w:t>The</w:t>
      </w:r>
      <w:r w:rsidRPr="007F4D3E">
        <w:rPr>
          <w:rFonts w:ascii="Arial" w:hAnsi="Arial" w:cs="Arial"/>
          <w:bCs/>
          <w:sz w:val="22"/>
          <w:szCs w:val="22"/>
        </w:rPr>
        <w:t xml:space="preserve"> </w:t>
      </w:r>
      <w:r w:rsidRPr="007F4D3E">
        <w:rPr>
          <w:rFonts w:ascii="Arial" w:hAnsi="Arial" w:cs="Arial"/>
          <w:sz w:val="22"/>
          <w:szCs w:val="22"/>
        </w:rPr>
        <w:t xml:space="preserve">Director of Grants will comply with </w:t>
      </w:r>
      <w:hyperlink r:id="rId20" w:history="1">
        <w:r w:rsidRPr="007F4D3E">
          <w:rPr>
            <w:rStyle w:val="Hyperlink"/>
            <w:rFonts w:ascii="Arial" w:hAnsi="Arial" w:cs="Arial"/>
            <w:sz w:val="22"/>
            <w:szCs w:val="22"/>
          </w:rPr>
          <w:t>2 CFR 200.313(c)(1)(</w:t>
        </w:r>
        <w:proofErr w:type="spellStart"/>
        <w:r w:rsidRPr="007F4D3E">
          <w:rPr>
            <w:rStyle w:val="Hyperlink"/>
            <w:rFonts w:ascii="Arial" w:hAnsi="Arial" w:cs="Arial"/>
            <w:sz w:val="22"/>
            <w:szCs w:val="22"/>
          </w:rPr>
          <w:t>i</w:t>
        </w:r>
        <w:proofErr w:type="spellEnd"/>
        <w:r w:rsidRPr="007F4D3E">
          <w:rPr>
            <w:rStyle w:val="Hyperlink"/>
            <w:rFonts w:ascii="Arial" w:hAnsi="Arial" w:cs="Arial"/>
            <w:sz w:val="22"/>
            <w:szCs w:val="22"/>
          </w:rPr>
          <w:t>) and (ii) and 200.313 (d)</w:t>
        </w:r>
      </w:hyperlink>
      <w:r w:rsidRPr="007F4D3E">
        <w:rPr>
          <w:rFonts w:ascii="Arial" w:hAnsi="Arial" w:cs="Arial"/>
          <w:sz w:val="22"/>
          <w:szCs w:val="22"/>
        </w:rPr>
        <w:t xml:space="preserve"> and will contact the awarding agency for specific disposal instructions for disposal of equipment purchased with federal funds.</w:t>
      </w:r>
    </w:p>
    <w:p w14:paraId="4E88220E" w14:textId="38BB56CF" w:rsidR="00E14220" w:rsidRPr="007F4D3E" w:rsidRDefault="00E14220" w:rsidP="005A733F">
      <w:pPr>
        <w:rPr>
          <w:rFonts w:ascii="Arial" w:hAnsi="Arial" w:cs="Arial"/>
          <w:sz w:val="22"/>
          <w:szCs w:val="22"/>
        </w:rPr>
      </w:pPr>
      <w:r w:rsidRPr="007F4D3E">
        <w:rPr>
          <w:rFonts w:ascii="Arial" w:hAnsi="Arial" w:cs="Arial"/>
          <w:sz w:val="22"/>
          <w:szCs w:val="22"/>
        </w:rPr>
        <w:t>Equipment must be used by the program or project for which it was acquired as long as needed, whether or not the project or program continues to be supported by the award.</w:t>
      </w:r>
      <w:r w:rsidR="005A733F" w:rsidRPr="007F4D3E">
        <w:rPr>
          <w:rFonts w:ascii="Arial" w:hAnsi="Arial" w:cs="Arial"/>
          <w:sz w:val="22"/>
          <w:szCs w:val="22"/>
        </w:rPr>
        <w:t xml:space="preserve"> When no longer needed for the original program or project, the equipment may be used in other activities supported by the awarding agency.</w:t>
      </w:r>
    </w:p>
    <w:p w14:paraId="2F8FD25F" w14:textId="55FC8330" w:rsidR="006E7FC3" w:rsidRPr="007F4D3E" w:rsidRDefault="006E7FC3" w:rsidP="006E7FC3">
      <w:pPr>
        <w:rPr>
          <w:rFonts w:ascii="Arial" w:hAnsi="Arial" w:cs="Arial"/>
          <w:sz w:val="22"/>
          <w:szCs w:val="22"/>
        </w:rPr>
      </w:pPr>
      <w:r w:rsidRPr="007F4D3E">
        <w:rPr>
          <w:rFonts w:ascii="Arial" w:hAnsi="Arial" w:cs="Arial"/>
          <w:sz w:val="22"/>
          <w:szCs w:val="22"/>
        </w:rPr>
        <w:t>Property records must be maintained that include a description of the property, a serial number or other identification number, the source of funding for the property, who holds title, the  acquisition date, and cost of the property, percentage of state participation in the project costs for the state award under which the property was acquired, the location, use and condition of the property, and any ultimate disposition data including the date of disposal and sale price of the</w:t>
      </w:r>
      <w:r w:rsidR="007F4D3E" w:rsidRPr="007F4D3E">
        <w:rPr>
          <w:rFonts w:ascii="Arial" w:hAnsi="Arial" w:cs="Arial"/>
          <w:sz w:val="22"/>
          <w:szCs w:val="22"/>
        </w:rPr>
        <w:t xml:space="preserve"> </w:t>
      </w:r>
      <w:r w:rsidRPr="007F4D3E">
        <w:rPr>
          <w:rFonts w:ascii="Arial" w:hAnsi="Arial" w:cs="Arial"/>
          <w:sz w:val="22"/>
          <w:szCs w:val="22"/>
        </w:rPr>
        <w:t>property.</w:t>
      </w:r>
    </w:p>
    <w:p w14:paraId="206BDC8D" w14:textId="26E32852" w:rsidR="006E7FC3" w:rsidRPr="007F4D3E" w:rsidRDefault="006E7FC3" w:rsidP="006E7FC3">
      <w:pPr>
        <w:rPr>
          <w:rFonts w:ascii="Arial" w:hAnsi="Arial" w:cs="Arial"/>
          <w:sz w:val="22"/>
          <w:szCs w:val="22"/>
        </w:rPr>
      </w:pPr>
      <w:r w:rsidRPr="007F4D3E">
        <w:rPr>
          <w:rFonts w:ascii="Arial" w:hAnsi="Arial" w:cs="Arial"/>
          <w:sz w:val="22"/>
          <w:szCs w:val="22"/>
        </w:rPr>
        <w:t xml:space="preserve">A physical inventory of the property must be </w:t>
      </w:r>
      <w:r w:rsidR="002B3894" w:rsidRPr="007F4D3E">
        <w:rPr>
          <w:rFonts w:ascii="Arial" w:hAnsi="Arial" w:cs="Arial"/>
          <w:sz w:val="22"/>
          <w:szCs w:val="22"/>
        </w:rPr>
        <w:t>taken,</w:t>
      </w:r>
      <w:r w:rsidR="005A733F" w:rsidRPr="007F4D3E">
        <w:rPr>
          <w:rFonts w:ascii="Arial" w:hAnsi="Arial" w:cs="Arial"/>
          <w:sz w:val="22"/>
          <w:szCs w:val="22"/>
        </w:rPr>
        <w:t xml:space="preserve"> </w:t>
      </w:r>
      <w:r w:rsidRPr="007F4D3E">
        <w:rPr>
          <w:rFonts w:ascii="Arial" w:hAnsi="Arial" w:cs="Arial"/>
          <w:sz w:val="22"/>
          <w:szCs w:val="22"/>
        </w:rPr>
        <w:t>and the results reconciled with the property records at least once every two years, and more frequently if required by statute or the award.</w:t>
      </w:r>
    </w:p>
    <w:p w14:paraId="1D47274D" w14:textId="35A9DC1D" w:rsidR="00387851" w:rsidRPr="007F4D3E" w:rsidRDefault="00387851" w:rsidP="00191CEA">
      <w:pPr>
        <w:rPr>
          <w:rFonts w:ascii="Arial" w:hAnsi="Arial" w:cs="Arial"/>
          <w:sz w:val="22"/>
          <w:szCs w:val="22"/>
        </w:rPr>
      </w:pPr>
      <w:r w:rsidRPr="007F4D3E">
        <w:rPr>
          <w:rFonts w:ascii="Arial" w:hAnsi="Arial" w:cs="Arial"/>
          <w:sz w:val="22"/>
          <w:szCs w:val="22"/>
        </w:rPr>
        <w:t>The Office</w:t>
      </w:r>
      <w:r w:rsidR="00074B88" w:rsidRPr="007F4D3E">
        <w:rPr>
          <w:rFonts w:ascii="Arial" w:hAnsi="Arial" w:cs="Arial"/>
          <w:sz w:val="22"/>
          <w:szCs w:val="22"/>
        </w:rPr>
        <w:t xml:space="preserve"> of Grant Management</w:t>
      </w:r>
      <w:r w:rsidRPr="007F4D3E">
        <w:rPr>
          <w:rFonts w:ascii="Arial" w:hAnsi="Arial" w:cs="Arial"/>
          <w:sz w:val="22"/>
          <w:szCs w:val="22"/>
        </w:rPr>
        <w:t xml:space="preserve"> and the Business Office will be notified before taking any action on fixed assets that are purchased with grant funds that are deemed to be lost, damaged, destroyed, or scheduled for disposal.</w:t>
      </w:r>
      <w:r w:rsidR="00557204" w:rsidRPr="007F4D3E">
        <w:rPr>
          <w:rFonts w:ascii="Arial" w:hAnsi="Arial" w:cs="Arial"/>
          <w:sz w:val="22"/>
          <w:szCs w:val="22"/>
        </w:rPr>
        <w:t xml:space="preserve"> </w:t>
      </w:r>
      <w:hyperlink r:id="rId21" w:history="1">
        <w:r w:rsidR="00557204" w:rsidRPr="007F4D3E">
          <w:rPr>
            <w:rStyle w:val="Hyperlink"/>
            <w:rFonts w:ascii="Arial" w:hAnsi="Arial" w:cs="Arial"/>
            <w:sz w:val="22"/>
            <w:szCs w:val="22"/>
          </w:rPr>
          <w:t>https://www.navarrocollege.edu/boardpolicies/section-c/section-cd-3.html</w:t>
        </w:r>
      </w:hyperlink>
    </w:p>
    <w:p w14:paraId="1C7D6A90" w14:textId="54195455" w:rsidR="00001CE0" w:rsidRPr="007F4D3E" w:rsidRDefault="007F4D3E" w:rsidP="007F4D3E">
      <w:pPr>
        <w:spacing w:after="160" w:line="259" w:lineRule="auto"/>
        <w:rPr>
          <w:rFonts w:ascii="Arial" w:eastAsiaTheme="minorHAnsi" w:hAnsi="Arial" w:cs="Arial"/>
          <w:b/>
          <w:sz w:val="22"/>
          <w:szCs w:val="22"/>
        </w:rPr>
      </w:pPr>
      <w:bookmarkStart w:id="4" w:name="_Toc147329060"/>
      <w:r w:rsidRPr="007F4D3E">
        <w:rPr>
          <w:rFonts w:ascii="Arial" w:eastAsiaTheme="minorHAnsi" w:hAnsi="Arial" w:cs="Arial"/>
          <w:b/>
          <w:sz w:val="22"/>
          <w:szCs w:val="22"/>
        </w:rPr>
        <w:t>GRANT</w:t>
      </w:r>
      <w:r w:rsidR="00001CE0" w:rsidRPr="007F4D3E">
        <w:rPr>
          <w:rFonts w:ascii="Arial" w:eastAsiaTheme="minorHAnsi" w:hAnsi="Arial" w:cs="Arial"/>
          <w:b/>
          <w:sz w:val="22"/>
          <w:szCs w:val="22"/>
        </w:rPr>
        <w:t xml:space="preserve"> </w:t>
      </w:r>
      <w:r w:rsidRPr="007F4D3E">
        <w:rPr>
          <w:rFonts w:ascii="Arial" w:eastAsiaTheme="minorHAnsi" w:hAnsi="Arial" w:cs="Arial"/>
          <w:b/>
          <w:sz w:val="22"/>
          <w:szCs w:val="22"/>
        </w:rPr>
        <w:t>AWARD</w:t>
      </w:r>
      <w:r w:rsidR="00001CE0" w:rsidRPr="007F4D3E">
        <w:rPr>
          <w:rFonts w:ascii="Arial" w:eastAsiaTheme="minorHAnsi" w:hAnsi="Arial" w:cs="Arial"/>
          <w:b/>
          <w:sz w:val="22"/>
          <w:szCs w:val="22"/>
        </w:rPr>
        <w:t xml:space="preserve"> </w:t>
      </w:r>
      <w:r w:rsidRPr="007F4D3E">
        <w:rPr>
          <w:rFonts w:ascii="Arial" w:eastAsiaTheme="minorHAnsi" w:hAnsi="Arial" w:cs="Arial"/>
          <w:b/>
          <w:sz w:val="22"/>
          <w:szCs w:val="22"/>
        </w:rPr>
        <w:t>AND</w:t>
      </w:r>
      <w:r w:rsidR="00001CE0" w:rsidRPr="007F4D3E">
        <w:rPr>
          <w:rFonts w:ascii="Arial" w:eastAsiaTheme="minorHAnsi" w:hAnsi="Arial" w:cs="Arial"/>
          <w:b/>
          <w:sz w:val="22"/>
          <w:szCs w:val="22"/>
        </w:rPr>
        <w:t xml:space="preserve"> </w:t>
      </w:r>
      <w:bookmarkEnd w:id="4"/>
      <w:r w:rsidRPr="007F4D3E">
        <w:rPr>
          <w:rFonts w:ascii="Arial" w:eastAsiaTheme="minorHAnsi" w:hAnsi="Arial" w:cs="Arial"/>
          <w:b/>
          <w:sz w:val="22"/>
          <w:szCs w:val="22"/>
        </w:rPr>
        <w:t>ACCEPTANCE</w:t>
      </w:r>
    </w:p>
    <w:p w14:paraId="5323A55D" w14:textId="63F8D484" w:rsidR="00001CE0" w:rsidRPr="007F4D3E" w:rsidRDefault="00001CE0" w:rsidP="00001CE0">
      <w:pPr>
        <w:rPr>
          <w:rFonts w:ascii="Arial" w:hAnsi="Arial" w:cs="Arial"/>
          <w:sz w:val="22"/>
          <w:szCs w:val="22"/>
        </w:rPr>
      </w:pPr>
      <w:r w:rsidRPr="007F4D3E">
        <w:rPr>
          <w:rFonts w:ascii="Arial" w:hAnsi="Arial" w:cs="Arial"/>
          <w:sz w:val="22"/>
          <w:szCs w:val="22"/>
        </w:rPr>
        <w:t>The Director of Grants will facilitate the acceptance of grant awards and coordinate necessary documentation</w:t>
      </w:r>
      <w:r w:rsidR="00D065DB" w:rsidRPr="007F4D3E">
        <w:rPr>
          <w:rFonts w:ascii="Arial" w:hAnsi="Arial" w:cs="Arial"/>
          <w:sz w:val="22"/>
          <w:szCs w:val="22"/>
        </w:rPr>
        <w:t xml:space="preserve"> and signatures</w:t>
      </w:r>
      <w:r w:rsidRPr="007F4D3E">
        <w:rPr>
          <w:rFonts w:ascii="Arial" w:hAnsi="Arial" w:cs="Arial"/>
          <w:sz w:val="22"/>
          <w:szCs w:val="22"/>
        </w:rPr>
        <w:t>.</w:t>
      </w:r>
      <w:r w:rsidR="00656774" w:rsidRPr="007F4D3E">
        <w:rPr>
          <w:rFonts w:ascii="Arial" w:hAnsi="Arial" w:cs="Arial"/>
          <w:sz w:val="22"/>
          <w:szCs w:val="22"/>
        </w:rPr>
        <w:t xml:space="preserve"> </w:t>
      </w:r>
      <w:r w:rsidRPr="007F4D3E">
        <w:rPr>
          <w:rFonts w:ascii="Arial" w:hAnsi="Arial" w:cs="Arial"/>
          <w:sz w:val="22"/>
          <w:szCs w:val="22"/>
        </w:rPr>
        <w:t>Award notifications and terms will be communicated to relevant</w:t>
      </w:r>
      <w:r w:rsidR="00D065DB" w:rsidRPr="007F4D3E">
        <w:rPr>
          <w:rFonts w:ascii="Arial" w:hAnsi="Arial" w:cs="Arial"/>
          <w:sz w:val="22"/>
          <w:szCs w:val="22"/>
        </w:rPr>
        <w:t xml:space="preserve"> departmental</w:t>
      </w:r>
      <w:r w:rsidRPr="007F4D3E">
        <w:rPr>
          <w:rFonts w:ascii="Arial" w:hAnsi="Arial" w:cs="Arial"/>
          <w:sz w:val="22"/>
          <w:szCs w:val="22"/>
        </w:rPr>
        <w:t xml:space="preserve"> stakeholders</w:t>
      </w:r>
      <w:r w:rsidR="00D065DB" w:rsidRPr="007F4D3E">
        <w:rPr>
          <w:rFonts w:ascii="Arial" w:hAnsi="Arial" w:cs="Arial"/>
          <w:sz w:val="22"/>
          <w:szCs w:val="22"/>
        </w:rPr>
        <w:t xml:space="preserve"> and the Business Office</w:t>
      </w:r>
      <w:r w:rsidRPr="007F4D3E">
        <w:rPr>
          <w:rFonts w:ascii="Arial" w:hAnsi="Arial" w:cs="Arial"/>
          <w:sz w:val="22"/>
          <w:szCs w:val="22"/>
        </w:rPr>
        <w:t>.</w:t>
      </w:r>
    </w:p>
    <w:p w14:paraId="3E4BB51A" w14:textId="169C03D8" w:rsidR="00656774" w:rsidRPr="007F4D3E" w:rsidRDefault="00656774" w:rsidP="00001CE0">
      <w:pPr>
        <w:rPr>
          <w:rFonts w:ascii="Arial" w:hAnsi="Arial" w:cs="Arial"/>
          <w:sz w:val="22"/>
          <w:szCs w:val="22"/>
        </w:rPr>
      </w:pPr>
      <w:r w:rsidRPr="007F4D3E">
        <w:rPr>
          <w:rFonts w:ascii="Arial" w:hAnsi="Arial" w:cs="Arial"/>
          <w:sz w:val="22"/>
          <w:szCs w:val="22"/>
        </w:rPr>
        <w:t>Awarded funds will not be available or finalized in the accounting system until a Notice of Grant Award (NOGA) has been fully executed and an approved budget has been recorded in the Business Office and Office of Grant Management.</w:t>
      </w:r>
    </w:p>
    <w:p w14:paraId="198BC8CA" w14:textId="14921AB5" w:rsidR="00001CE0" w:rsidRPr="007F4D3E" w:rsidRDefault="007F4D3E" w:rsidP="007F4D3E">
      <w:pPr>
        <w:spacing w:after="160" w:line="259" w:lineRule="auto"/>
        <w:rPr>
          <w:rFonts w:ascii="Arial" w:eastAsiaTheme="minorHAnsi" w:hAnsi="Arial" w:cs="Arial"/>
          <w:b/>
          <w:sz w:val="22"/>
          <w:szCs w:val="22"/>
        </w:rPr>
      </w:pPr>
      <w:bookmarkStart w:id="5" w:name="_Toc147329061"/>
      <w:r w:rsidRPr="007F4D3E">
        <w:rPr>
          <w:rFonts w:ascii="Arial" w:eastAsiaTheme="minorHAnsi" w:hAnsi="Arial" w:cs="Arial"/>
          <w:b/>
          <w:sz w:val="22"/>
          <w:szCs w:val="22"/>
        </w:rPr>
        <w:t>GRANT</w:t>
      </w:r>
      <w:r w:rsidR="00001CE0" w:rsidRPr="007F4D3E">
        <w:rPr>
          <w:rFonts w:ascii="Arial" w:eastAsiaTheme="minorHAnsi" w:hAnsi="Arial" w:cs="Arial"/>
          <w:b/>
          <w:sz w:val="22"/>
          <w:szCs w:val="22"/>
        </w:rPr>
        <w:t xml:space="preserve"> </w:t>
      </w:r>
      <w:bookmarkEnd w:id="5"/>
      <w:r w:rsidRPr="007F4D3E">
        <w:rPr>
          <w:rFonts w:ascii="Arial" w:eastAsiaTheme="minorHAnsi" w:hAnsi="Arial" w:cs="Arial"/>
          <w:b/>
          <w:sz w:val="22"/>
          <w:szCs w:val="22"/>
        </w:rPr>
        <w:t>IMPLEMENTATION</w:t>
      </w:r>
    </w:p>
    <w:p w14:paraId="54AE61D5" w14:textId="165427B3" w:rsidR="00001CE0" w:rsidRPr="007F4D3E" w:rsidRDefault="00656774" w:rsidP="007F4D3E">
      <w:pPr>
        <w:spacing w:after="160" w:line="259" w:lineRule="auto"/>
        <w:rPr>
          <w:rFonts w:ascii="Arial" w:hAnsi="Arial" w:cs="Arial"/>
          <w:sz w:val="22"/>
          <w:szCs w:val="22"/>
        </w:rPr>
      </w:pPr>
      <w:r w:rsidRPr="007F4D3E">
        <w:rPr>
          <w:rFonts w:ascii="Arial" w:eastAsiaTheme="minorHAnsi" w:hAnsi="Arial" w:cs="Arial"/>
          <w:bCs/>
          <w:sz w:val="22"/>
          <w:szCs w:val="22"/>
        </w:rPr>
        <w:t xml:space="preserve">The Grant Manager and Grant </w:t>
      </w:r>
      <w:r w:rsidR="00001CE0" w:rsidRPr="007F4D3E">
        <w:rPr>
          <w:rFonts w:ascii="Arial" w:eastAsiaTheme="minorHAnsi" w:hAnsi="Arial" w:cs="Arial"/>
          <w:bCs/>
          <w:sz w:val="22"/>
          <w:szCs w:val="22"/>
        </w:rPr>
        <w:t>Project teams</w:t>
      </w:r>
      <w:r w:rsidR="00001CE0" w:rsidRPr="007F4D3E">
        <w:rPr>
          <w:rFonts w:ascii="Arial" w:hAnsi="Arial" w:cs="Arial"/>
          <w:sz w:val="22"/>
          <w:szCs w:val="22"/>
        </w:rPr>
        <w:t xml:space="preserve"> will create detailed implementation plans, outlining tasks, timelines, and responsibilities.</w:t>
      </w:r>
      <w:r w:rsidRPr="007F4D3E">
        <w:rPr>
          <w:rFonts w:ascii="Arial" w:hAnsi="Arial" w:cs="Arial"/>
          <w:sz w:val="22"/>
          <w:szCs w:val="22"/>
        </w:rPr>
        <w:t xml:space="preserve">  These key personnel identified in the grant proposal will be responsible for any project planning phases, assigning project responsibilities, setting milestones, and establishing reporting mechanisms to ensure compliance.  These key </w:t>
      </w:r>
      <w:r w:rsidRPr="007F4D3E">
        <w:rPr>
          <w:rFonts w:ascii="Arial" w:hAnsi="Arial" w:cs="Arial"/>
          <w:sz w:val="22"/>
          <w:szCs w:val="22"/>
        </w:rPr>
        <w:lastRenderedPageBreak/>
        <w:t>personnel will also be required to track project progress and outcomes as defined by the granting agency.</w:t>
      </w:r>
    </w:p>
    <w:p w14:paraId="40EC170C" w14:textId="6A3C1C2B" w:rsidR="00001CE0" w:rsidRPr="007F4D3E" w:rsidRDefault="00D065DB" w:rsidP="00001CE0">
      <w:pPr>
        <w:rPr>
          <w:rFonts w:ascii="Arial" w:hAnsi="Arial" w:cs="Arial"/>
          <w:sz w:val="22"/>
          <w:szCs w:val="22"/>
        </w:rPr>
      </w:pPr>
      <w:r w:rsidRPr="007F4D3E">
        <w:rPr>
          <w:rFonts w:ascii="Arial" w:hAnsi="Arial" w:cs="Arial"/>
          <w:sz w:val="22"/>
          <w:szCs w:val="22"/>
        </w:rPr>
        <w:t>Copies of all</w:t>
      </w:r>
      <w:r w:rsidR="00001CE0" w:rsidRPr="007F4D3E">
        <w:rPr>
          <w:rFonts w:ascii="Arial" w:hAnsi="Arial" w:cs="Arial"/>
          <w:sz w:val="22"/>
          <w:szCs w:val="22"/>
        </w:rPr>
        <w:t xml:space="preserve"> </w:t>
      </w:r>
      <w:r w:rsidRPr="007F4D3E">
        <w:rPr>
          <w:rFonts w:ascii="Arial" w:hAnsi="Arial" w:cs="Arial"/>
          <w:sz w:val="22"/>
          <w:szCs w:val="22"/>
        </w:rPr>
        <w:t xml:space="preserve">programmatic </w:t>
      </w:r>
      <w:r w:rsidR="00001CE0" w:rsidRPr="007F4D3E">
        <w:rPr>
          <w:rFonts w:ascii="Arial" w:hAnsi="Arial" w:cs="Arial"/>
          <w:sz w:val="22"/>
          <w:szCs w:val="22"/>
        </w:rPr>
        <w:t>progress reports will be submitted to the Director of Grants.</w:t>
      </w:r>
    </w:p>
    <w:p w14:paraId="3C3D0C10" w14:textId="0108CE33" w:rsidR="00001CE0" w:rsidRPr="007F4D3E" w:rsidRDefault="007F4D3E" w:rsidP="007F4D3E">
      <w:pPr>
        <w:spacing w:after="160" w:line="259" w:lineRule="auto"/>
        <w:rPr>
          <w:rFonts w:ascii="Arial" w:eastAsiaTheme="minorHAnsi" w:hAnsi="Arial" w:cs="Arial"/>
          <w:b/>
          <w:sz w:val="22"/>
          <w:szCs w:val="22"/>
        </w:rPr>
      </w:pPr>
      <w:bookmarkStart w:id="6" w:name="_Toc147329062"/>
      <w:r w:rsidRPr="007F4D3E">
        <w:rPr>
          <w:rFonts w:ascii="Arial" w:eastAsiaTheme="minorHAnsi" w:hAnsi="Arial" w:cs="Arial"/>
          <w:b/>
          <w:sz w:val="22"/>
          <w:szCs w:val="22"/>
        </w:rPr>
        <w:t>REPORTING</w:t>
      </w:r>
      <w:r w:rsidR="00001CE0" w:rsidRPr="007F4D3E">
        <w:rPr>
          <w:rFonts w:ascii="Arial" w:eastAsiaTheme="minorHAnsi" w:hAnsi="Arial" w:cs="Arial"/>
          <w:b/>
          <w:sz w:val="22"/>
          <w:szCs w:val="22"/>
        </w:rPr>
        <w:t xml:space="preserve"> </w:t>
      </w:r>
      <w:r w:rsidRPr="007F4D3E">
        <w:rPr>
          <w:rFonts w:ascii="Arial" w:eastAsiaTheme="minorHAnsi" w:hAnsi="Arial" w:cs="Arial"/>
          <w:b/>
          <w:sz w:val="22"/>
          <w:szCs w:val="22"/>
        </w:rPr>
        <w:t>AND</w:t>
      </w:r>
      <w:r w:rsidR="00001CE0" w:rsidRPr="007F4D3E">
        <w:rPr>
          <w:rFonts w:ascii="Arial" w:eastAsiaTheme="minorHAnsi" w:hAnsi="Arial" w:cs="Arial"/>
          <w:b/>
          <w:sz w:val="22"/>
          <w:szCs w:val="22"/>
        </w:rPr>
        <w:t xml:space="preserve"> </w:t>
      </w:r>
      <w:bookmarkEnd w:id="6"/>
      <w:r w:rsidRPr="007F4D3E">
        <w:rPr>
          <w:rFonts w:ascii="Arial" w:eastAsiaTheme="minorHAnsi" w:hAnsi="Arial" w:cs="Arial"/>
          <w:b/>
          <w:sz w:val="22"/>
          <w:szCs w:val="22"/>
        </w:rPr>
        <w:t>COMPLIANCE</w:t>
      </w:r>
    </w:p>
    <w:p w14:paraId="769E58FA" w14:textId="6FCF3DFF" w:rsidR="00C5160D" w:rsidRPr="007F4D3E" w:rsidRDefault="00C5160D" w:rsidP="00C5160D">
      <w:pPr>
        <w:rPr>
          <w:rFonts w:ascii="Arial" w:hAnsi="Arial" w:cs="Arial"/>
          <w:sz w:val="22"/>
          <w:szCs w:val="22"/>
        </w:rPr>
      </w:pPr>
      <w:r w:rsidRPr="007F4D3E">
        <w:rPr>
          <w:rFonts w:ascii="Arial" w:hAnsi="Arial" w:cs="Arial"/>
          <w:sz w:val="22"/>
          <w:szCs w:val="22"/>
        </w:rPr>
        <w:t>Navarro</w:t>
      </w:r>
      <w:r w:rsidR="00AE279C" w:rsidRPr="007F4D3E">
        <w:rPr>
          <w:rFonts w:ascii="Arial" w:hAnsi="Arial" w:cs="Arial"/>
          <w:sz w:val="22"/>
          <w:szCs w:val="22"/>
        </w:rPr>
        <w:t xml:space="preserve"> College is responsible for oversight of the operations of the grant award supported activities. The </w:t>
      </w:r>
      <w:r w:rsidRPr="007F4D3E">
        <w:rPr>
          <w:rFonts w:ascii="Arial" w:hAnsi="Arial" w:cs="Arial"/>
          <w:sz w:val="22"/>
          <w:szCs w:val="22"/>
        </w:rPr>
        <w:t xml:space="preserve">designated </w:t>
      </w:r>
      <w:r w:rsidR="00AE279C" w:rsidRPr="007F4D3E">
        <w:rPr>
          <w:rFonts w:ascii="Arial" w:hAnsi="Arial" w:cs="Arial"/>
          <w:sz w:val="22"/>
          <w:szCs w:val="22"/>
        </w:rPr>
        <w:t>Grant Manager</w:t>
      </w:r>
      <w:r w:rsidR="00D61F11" w:rsidRPr="007F4D3E">
        <w:rPr>
          <w:rFonts w:ascii="Arial" w:hAnsi="Arial" w:cs="Arial"/>
          <w:sz w:val="22"/>
          <w:szCs w:val="22"/>
        </w:rPr>
        <w:t xml:space="preserve"> or</w:t>
      </w:r>
      <w:r w:rsidR="00AE279C" w:rsidRPr="007F4D3E">
        <w:rPr>
          <w:rFonts w:ascii="Arial" w:hAnsi="Arial" w:cs="Arial"/>
          <w:sz w:val="22"/>
          <w:szCs w:val="22"/>
        </w:rPr>
        <w:t xml:space="preserve"> Project Director must monitor activities under grant award guidelines to ensure compliance with applicable requirements and performance expectations are being achieved. </w:t>
      </w:r>
      <w:r w:rsidRPr="007F4D3E">
        <w:rPr>
          <w:rFonts w:ascii="Arial" w:hAnsi="Arial" w:cs="Arial"/>
          <w:sz w:val="22"/>
          <w:szCs w:val="22"/>
        </w:rPr>
        <w:t>All interim and final reports will be prepared according to funder requirements and submitted on time.</w:t>
      </w:r>
      <w:r w:rsidR="00D61F11" w:rsidRPr="007F4D3E">
        <w:rPr>
          <w:rFonts w:ascii="Arial" w:hAnsi="Arial" w:cs="Arial"/>
          <w:sz w:val="22"/>
          <w:szCs w:val="22"/>
        </w:rPr>
        <w:t xml:space="preserve">  In the event the Grant Manager or Project Direct positions become vacant reporting compliance will become the responsibility of the direct supervisor of those positions or the Vice President over the grant program.</w:t>
      </w:r>
      <w:r w:rsidR="003C3E48" w:rsidRPr="007F4D3E">
        <w:rPr>
          <w:rFonts w:ascii="Arial" w:hAnsi="Arial" w:cs="Arial"/>
          <w:sz w:val="22"/>
          <w:szCs w:val="22"/>
        </w:rPr>
        <w:t xml:space="preserve">  Repeated failure to meet </w:t>
      </w:r>
      <w:r w:rsidR="00D61F11" w:rsidRPr="007F4D3E">
        <w:rPr>
          <w:rFonts w:ascii="Arial" w:hAnsi="Arial" w:cs="Arial"/>
          <w:sz w:val="22"/>
          <w:szCs w:val="22"/>
        </w:rPr>
        <w:t>reporting deadlines will result in meetings with Department Heads, Deans, or the Vice Presidents to create an action plan to ensure future compliance.  The District President will be notified should reporting failure continue after the action plan is in place.</w:t>
      </w:r>
    </w:p>
    <w:p w14:paraId="5F85E802" w14:textId="79BC3AF8" w:rsidR="00C5160D" w:rsidRPr="007F4D3E" w:rsidRDefault="00C5160D" w:rsidP="00C5160D">
      <w:pPr>
        <w:rPr>
          <w:rFonts w:ascii="Arial" w:hAnsi="Arial" w:cs="Arial"/>
          <w:sz w:val="22"/>
          <w:szCs w:val="22"/>
        </w:rPr>
      </w:pPr>
      <w:r w:rsidRPr="007F4D3E">
        <w:rPr>
          <w:rFonts w:ascii="Arial" w:hAnsi="Arial" w:cs="Arial"/>
          <w:sz w:val="22"/>
          <w:szCs w:val="22"/>
        </w:rPr>
        <w:t>The Office of Grant Management will coordinate with the Grant Manager to monitor, assist, or provide financial reporting to the grant awarding agencies as required for compliance and reimbursement. Grant Mangers and Project Directors will prepare and submit all programmatic reports.  All required reports will be reviewed by the Office of Grant Management prior to submission.</w:t>
      </w:r>
    </w:p>
    <w:p w14:paraId="266BA160" w14:textId="2AC04AD6" w:rsidR="00C5160D" w:rsidRPr="007F4D3E" w:rsidRDefault="00C5160D" w:rsidP="00AE279C">
      <w:pPr>
        <w:rPr>
          <w:rFonts w:ascii="Arial" w:hAnsi="Arial" w:cs="Arial"/>
          <w:sz w:val="22"/>
          <w:szCs w:val="22"/>
        </w:rPr>
      </w:pPr>
      <w:r w:rsidRPr="007F4D3E">
        <w:rPr>
          <w:rFonts w:ascii="Arial" w:hAnsi="Arial" w:cs="Arial"/>
          <w:sz w:val="22"/>
          <w:szCs w:val="22"/>
        </w:rPr>
        <w:t xml:space="preserve">The Business Office will verify/certify these financial reports and complete any necessary drawdowns and/or refunds </w:t>
      </w:r>
      <w:r w:rsidR="004A0546" w:rsidRPr="007F4D3E">
        <w:rPr>
          <w:rFonts w:ascii="Arial" w:hAnsi="Arial" w:cs="Arial"/>
          <w:sz w:val="22"/>
          <w:szCs w:val="22"/>
        </w:rPr>
        <w:t xml:space="preserve">to </w:t>
      </w:r>
      <w:r w:rsidRPr="007F4D3E">
        <w:rPr>
          <w:rFonts w:ascii="Arial" w:hAnsi="Arial" w:cs="Arial"/>
          <w:sz w:val="22"/>
          <w:szCs w:val="22"/>
        </w:rPr>
        <w:t>the applicable granting agencies.</w:t>
      </w:r>
    </w:p>
    <w:p w14:paraId="346FD722" w14:textId="60D1AE23" w:rsidR="00AE279C" w:rsidRPr="007F4D3E" w:rsidRDefault="00AE279C" w:rsidP="00AE279C">
      <w:pPr>
        <w:rPr>
          <w:rFonts w:ascii="Arial" w:hAnsi="Arial" w:cs="Arial"/>
          <w:sz w:val="22"/>
          <w:szCs w:val="22"/>
        </w:rPr>
      </w:pPr>
      <w:r w:rsidRPr="007F4D3E">
        <w:rPr>
          <w:rFonts w:ascii="Arial" w:hAnsi="Arial" w:cs="Arial"/>
          <w:sz w:val="22"/>
          <w:szCs w:val="22"/>
        </w:rPr>
        <w:t>The Director of Grants will ensure compliance with all grant funder regulations and guidelines.</w:t>
      </w:r>
    </w:p>
    <w:p w14:paraId="671260FC" w14:textId="7C65683F" w:rsidR="00E96C49" w:rsidRPr="007F4D3E" w:rsidRDefault="00E96C49" w:rsidP="00AE279C">
      <w:pPr>
        <w:rPr>
          <w:rFonts w:ascii="Arial" w:hAnsi="Arial" w:cs="Arial"/>
          <w:sz w:val="22"/>
          <w:szCs w:val="22"/>
        </w:rPr>
      </w:pPr>
      <w:r w:rsidRPr="007F4D3E">
        <w:rPr>
          <w:rFonts w:ascii="Arial" w:hAnsi="Arial" w:cs="Arial"/>
          <w:sz w:val="22"/>
          <w:szCs w:val="22"/>
        </w:rPr>
        <w:t>Appendix C has been developed as a best practices checklist to ensure grant compliance, and prepare Grant Managers or Project Directors for an audit.</w:t>
      </w:r>
    </w:p>
    <w:p w14:paraId="4EA7A5DA" w14:textId="6996DBDE" w:rsidR="00801D4E" w:rsidRPr="007F4D3E" w:rsidRDefault="007F4D3E" w:rsidP="007F4D3E">
      <w:pPr>
        <w:spacing w:after="160" w:line="259" w:lineRule="auto"/>
        <w:rPr>
          <w:rFonts w:ascii="Arial" w:eastAsiaTheme="minorHAnsi" w:hAnsi="Arial" w:cs="Arial"/>
          <w:b/>
          <w:sz w:val="22"/>
          <w:szCs w:val="22"/>
        </w:rPr>
      </w:pPr>
      <w:bookmarkStart w:id="7" w:name="_Toc147329063"/>
      <w:r w:rsidRPr="007F4D3E">
        <w:rPr>
          <w:rFonts w:ascii="Arial" w:eastAsiaTheme="minorHAnsi" w:hAnsi="Arial" w:cs="Arial"/>
          <w:b/>
          <w:sz w:val="22"/>
          <w:szCs w:val="22"/>
        </w:rPr>
        <w:t>GRANT</w:t>
      </w:r>
      <w:r w:rsidR="00801D4E" w:rsidRPr="007F4D3E">
        <w:rPr>
          <w:rFonts w:ascii="Arial" w:eastAsiaTheme="minorHAnsi" w:hAnsi="Arial" w:cs="Arial"/>
          <w:b/>
          <w:sz w:val="22"/>
          <w:szCs w:val="22"/>
        </w:rPr>
        <w:t xml:space="preserve"> </w:t>
      </w:r>
      <w:bookmarkEnd w:id="7"/>
      <w:r w:rsidRPr="007F4D3E">
        <w:rPr>
          <w:rFonts w:ascii="Arial" w:eastAsiaTheme="minorHAnsi" w:hAnsi="Arial" w:cs="Arial"/>
          <w:b/>
          <w:sz w:val="22"/>
          <w:szCs w:val="22"/>
        </w:rPr>
        <w:t>EXTENSIONS</w:t>
      </w:r>
    </w:p>
    <w:p w14:paraId="105D93A6" w14:textId="2EDF8566" w:rsidR="00801D4E" w:rsidRPr="007F4D3E" w:rsidRDefault="00801D4E" w:rsidP="00801D4E">
      <w:pPr>
        <w:rPr>
          <w:rFonts w:ascii="Arial" w:hAnsi="Arial" w:cs="Arial"/>
          <w:sz w:val="22"/>
          <w:szCs w:val="22"/>
        </w:rPr>
      </w:pPr>
      <w:r w:rsidRPr="007F4D3E">
        <w:rPr>
          <w:rFonts w:ascii="Arial" w:hAnsi="Arial" w:cs="Arial"/>
          <w:sz w:val="22"/>
          <w:szCs w:val="22"/>
        </w:rPr>
        <w:t xml:space="preserve">A grant extension </w:t>
      </w:r>
      <w:r w:rsidR="00576314" w:rsidRPr="007F4D3E">
        <w:rPr>
          <w:rFonts w:ascii="Arial" w:hAnsi="Arial" w:cs="Arial"/>
          <w:sz w:val="22"/>
          <w:szCs w:val="22"/>
        </w:rPr>
        <w:t>provides for additional time during the</w:t>
      </w:r>
      <w:r w:rsidRPr="007F4D3E">
        <w:rPr>
          <w:rFonts w:ascii="Arial" w:hAnsi="Arial" w:cs="Arial"/>
          <w:sz w:val="22"/>
          <w:szCs w:val="22"/>
        </w:rPr>
        <w:t xml:space="preserve"> grant project period and/or budget period to complete the work of the grant.</w:t>
      </w:r>
      <w:r w:rsidR="00576314" w:rsidRPr="007F4D3E">
        <w:rPr>
          <w:rFonts w:ascii="Arial" w:hAnsi="Arial" w:cs="Arial"/>
          <w:sz w:val="22"/>
          <w:szCs w:val="22"/>
        </w:rPr>
        <w:t xml:space="preserve">  </w:t>
      </w:r>
      <w:r w:rsidR="001918CE" w:rsidRPr="007F4D3E">
        <w:rPr>
          <w:rFonts w:ascii="Arial" w:hAnsi="Arial" w:cs="Arial"/>
          <w:sz w:val="22"/>
          <w:szCs w:val="22"/>
        </w:rPr>
        <w:t>Typically,</w:t>
      </w:r>
      <w:r w:rsidR="00576314" w:rsidRPr="007F4D3E">
        <w:rPr>
          <w:rFonts w:ascii="Arial" w:hAnsi="Arial" w:cs="Arial"/>
          <w:sz w:val="22"/>
          <w:szCs w:val="22"/>
        </w:rPr>
        <w:t xml:space="preserve"> these come at no additional cost to the institution</w:t>
      </w:r>
      <w:r w:rsidR="001918CE" w:rsidRPr="007F4D3E">
        <w:rPr>
          <w:rFonts w:ascii="Arial" w:hAnsi="Arial" w:cs="Arial"/>
          <w:sz w:val="22"/>
          <w:szCs w:val="22"/>
        </w:rPr>
        <w:t>.  If project work is ongoing and funds remain available to cover project expenses, requesting an extension of the project period may be appropriate.</w:t>
      </w:r>
    </w:p>
    <w:p w14:paraId="023BE408" w14:textId="54FFC6B5" w:rsidR="00801D4E" w:rsidRPr="007F4D3E" w:rsidRDefault="00801D4E" w:rsidP="00AE279C">
      <w:pPr>
        <w:rPr>
          <w:rFonts w:ascii="Arial" w:hAnsi="Arial" w:cs="Arial"/>
          <w:sz w:val="22"/>
          <w:szCs w:val="22"/>
        </w:rPr>
      </w:pPr>
      <w:r w:rsidRPr="007F4D3E">
        <w:rPr>
          <w:rFonts w:ascii="Arial" w:hAnsi="Arial" w:cs="Arial"/>
          <w:sz w:val="22"/>
          <w:szCs w:val="22"/>
        </w:rPr>
        <w:t xml:space="preserve">Grant Managers seeking a no cost extension on any grant project they oversee must </w:t>
      </w:r>
      <w:r w:rsidR="00D61F11" w:rsidRPr="007F4D3E">
        <w:rPr>
          <w:rFonts w:ascii="Arial" w:hAnsi="Arial" w:cs="Arial"/>
          <w:sz w:val="22"/>
          <w:szCs w:val="22"/>
        </w:rPr>
        <w:t xml:space="preserve">notify the Office of Grant Management and the Business Office in writing </w:t>
      </w:r>
      <w:r w:rsidRPr="007F4D3E">
        <w:rPr>
          <w:rFonts w:ascii="Arial" w:hAnsi="Arial" w:cs="Arial"/>
          <w:sz w:val="22"/>
          <w:szCs w:val="22"/>
        </w:rPr>
        <w:t>prior to requesting it</w:t>
      </w:r>
      <w:r w:rsidR="00D61F11" w:rsidRPr="007F4D3E">
        <w:rPr>
          <w:rFonts w:ascii="Arial" w:hAnsi="Arial" w:cs="Arial"/>
          <w:sz w:val="22"/>
          <w:szCs w:val="22"/>
        </w:rPr>
        <w:t xml:space="preserve"> from the granting agency</w:t>
      </w:r>
      <w:r w:rsidRPr="007F4D3E">
        <w:rPr>
          <w:rFonts w:ascii="Arial" w:hAnsi="Arial" w:cs="Arial"/>
          <w:sz w:val="22"/>
          <w:szCs w:val="22"/>
        </w:rPr>
        <w:t>.</w:t>
      </w:r>
      <w:r w:rsidR="001918CE" w:rsidRPr="007F4D3E">
        <w:rPr>
          <w:rFonts w:ascii="Arial" w:hAnsi="Arial" w:cs="Arial"/>
          <w:sz w:val="22"/>
          <w:szCs w:val="22"/>
        </w:rPr>
        <w:t xml:space="preserve"> Once the extension has been granted a </w:t>
      </w:r>
      <w:r w:rsidR="00757603" w:rsidRPr="007F4D3E">
        <w:rPr>
          <w:rFonts w:ascii="Arial" w:hAnsi="Arial" w:cs="Arial"/>
          <w:sz w:val="22"/>
          <w:szCs w:val="22"/>
        </w:rPr>
        <w:t xml:space="preserve">modified NOGA must be sent to these offices </w:t>
      </w:r>
      <w:r w:rsidR="002B3894" w:rsidRPr="007F4D3E">
        <w:rPr>
          <w:rFonts w:ascii="Arial" w:hAnsi="Arial" w:cs="Arial"/>
          <w:sz w:val="22"/>
          <w:szCs w:val="22"/>
        </w:rPr>
        <w:t>immediately after receipt.</w:t>
      </w:r>
    </w:p>
    <w:p w14:paraId="344D6AA8" w14:textId="4918CF9F" w:rsidR="00001CE0" w:rsidRPr="007F4D3E" w:rsidRDefault="007F4D3E" w:rsidP="007F4D3E">
      <w:pPr>
        <w:spacing w:after="160" w:line="259" w:lineRule="auto"/>
        <w:rPr>
          <w:rFonts w:ascii="Arial" w:eastAsiaTheme="minorHAnsi" w:hAnsi="Arial" w:cs="Arial"/>
          <w:b/>
          <w:sz w:val="22"/>
          <w:szCs w:val="22"/>
        </w:rPr>
      </w:pPr>
      <w:bookmarkStart w:id="8" w:name="_Toc147329064"/>
      <w:r w:rsidRPr="007F4D3E">
        <w:rPr>
          <w:rFonts w:ascii="Arial" w:eastAsiaTheme="minorHAnsi" w:hAnsi="Arial" w:cs="Arial"/>
          <w:b/>
          <w:sz w:val="22"/>
          <w:szCs w:val="22"/>
        </w:rPr>
        <w:t>GRANT</w:t>
      </w:r>
      <w:r w:rsidR="00001CE0" w:rsidRPr="007F4D3E">
        <w:rPr>
          <w:rFonts w:ascii="Arial" w:eastAsiaTheme="minorHAnsi" w:hAnsi="Arial" w:cs="Arial"/>
          <w:b/>
          <w:sz w:val="22"/>
          <w:szCs w:val="22"/>
        </w:rPr>
        <w:t xml:space="preserve"> </w:t>
      </w:r>
      <w:bookmarkEnd w:id="8"/>
      <w:r w:rsidRPr="007F4D3E">
        <w:rPr>
          <w:rFonts w:ascii="Arial" w:eastAsiaTheme="minorHAnsi" w:hAnsi="Arial" w:cs="Arial"/>
          <w:b/>
          <w:sz w:val="22"/>
          <w:szCs w:val="22"/>
        </w:rPr>
        <w:t>CLOSEOUT</w:t>
      </w:r>
    </w:p>
    <w:p w14:paraId="19016CA0" w14:textId="29298795" w:rsidR="00001CE0" w:rsidRPr="007F4D3E" w:rsidRDefault="00001CE0" w:rsidP="00001CE0">
      <w:pPr>
        <w:rPr>
          <w:rFonts w:ascii="Arial" w:hAnsi="Arial" w:cs="Arial"/>
          <w:sz w:val="22"/>
          <w:szCs w:val="22"/>
        </w:rPr>
      </w:pPr>
      <w:r w:rsidRPr="007F4D3E">
        <w:rPr>
          <w:rFonts w:ascii="Arial" w:hAnsi="Arial" w:cs="Arial"/>
          <w:sz w:val="22"/>
          <w:szCs w:val="22"/>
        </w:rPr>
        <w:t>The Director of Grants</w:t>
      </w:r>
      <w:r w:rsidR="00FC0906" w:rsidRPr="007F4D3E">
        <w:rPr>
          <w:rFonts w:ascii="Arial" w:hAnsi="Arial" w:cs="Arial"/>
          <w:sz w:val="22"/>
          <w:szCs w:val="22"/>
        </w:rPr>
        <w:t>,</w:t>
      </w:r>
      <w:r w:rsidRPr="007F4D3E">
        <w:rPr>
          <w:rFonts w:ascii="Arial" w:hAnsi="Arial" w:cs="Arial"/>
          <w:sz w:val="22"/>
          <w:szCs w:val="22"/>
        </w:rPr>
        <w:t xml:space="preserve"> </w:t>
      </w:r>
      <w:r w:rsidR="00FC0906" w:rsidRPr="007F4D3E">
        <w:rPr>
          <w:rFonts w:ascii="Arial" w:hAnsi="Arial" w:cs="Arial"/>
          <w:sz w:val="22"/>
          <w:szCs w:val="22"/>
        </w:rPr>
        <w:t xml:space="preserve">the Business Office, and the Grant Managers </w:t>
      </w:r>
      <w:r w:rsidRPr="007F4D3E">
        <w:rPr>
          <w:rFonts w:ascii="Arial" w:hAnsi="Arial" w:cs="Arial"/>
          <w:sz w:val="22"/>
          <w:szCs w:val="22"/>
        </w:rPr>
        <w:t>will coordinate the closeout process, including final reports and financial reconciliations.</w:t>
      </w:r>
    </w:p>
    <w:p w14:paraId="7DF78993" w14:textId="2A9039F8" w:rsidR="00C5160D" w:rsidRPr="007F4D3E" w:rsidRDefault="00FC0906" w:rsidP="00C5160D">
      <w:pPr>
        <w:rPr>
          <w:rFonts w:ascii="Arial" w:hAnsi="Arial" w:cs="Arial"/>
          <w:sz w:val="22"/>
          <w:szCs w:val="22"/>
        </w:rPr>
      </w:pPr>
      <w:r w:rsidRPr="007F4D3E">
        <w:rPr>
          <w:rFonts w:ascii="Arial" w:hAnsi="Arial" w:cs="Arial"/>
          <w:sz w:val="22"/>
          <w:szCs w:val="22"/>
        </w:rPr>
        <w:lastRenderedPageBreak/>
        <w:t>Navarro</w:t>
      </w:r>
      <w:r w:rsidR="00C5160D" w:rsidRPr="007F4D3E">
        <w:rPr>
          <w:rFonts w:ascii="Arial" w:hAnsi="Arial" w:cs="Arial"/>
          <w:sz w:val="22"/>
          <w:szCs w:val="22"/>
        </w:rPr>
        <w:t xml:space="preserve"> College shall submit, within 30/60/90 (however specified by grant award) calendar days after the date of completion of the award, all financial, performance, and other reports as required by the terms and conditions of the award. </w:t>
      </w:r>
    </w:p>
    <w:p w14:paraId="05310D0C" w14:textId="59714164" w:rsidR="00C5160D" w:rsidRPr="007F4D3E" w:rsidRDefault="00C5160D" w:rsidP="00C5160D">
      <w:pPr>
        <w:rPr>
          <w:rFonts w:ascii="Arial" w:hAnsi="Arial" w:cs="Arial"/>
          <w:sz w:val="22"/>
          <w:szCs w:val="22"/>
        </w:rPr>
      </w:pPr>
      <w:r w:rsidRPr="007F4D3E">
        <w:rPr>
          <w:rFonts w:ascii="Arial" w:hAnsi="Arial" w:cs="Arial"/>
          <w:sz w:val="22"/>
          <w:szCs w:val="22"/>
        </w:rPr>
        <w:t>Unless</w:t>
      </w:r>
      <w:r w:rsidR="00FC0906" w:rsidRPr="007F4D3E">
        <w:rPr>
          <w:rFonts w:ascii="Arial" w:hAnsi="Arial" w:cs="Arial"/>
          <w:sz w:val="22"/>
          <w:szCs w:val="22"/>
        </w:rPr>
        <w:t xml:space="preserve"> a</w:t>
      </w:r>
      <w:r w:rsidRPr="007F4D3E">
        <w:rPr>
          <w:rFonts w:ascii="Arial" w:hAnsi="Arial" w:cs="Arial"/>
          <w:sz w:val="22"/>
          <w:szCs w:val="22"/>
        </w:rPr>
        <w:t xml:space="preserve"> granting agency authorizes an extension, Navarro College shall liquidate all obligations incurred under the award no later than 30/60/90</w:t>
      </w:r>
      <w:r w:rsidR="00FC0906" w:rsidRPr="007F4D3E">
        <w:rPr>
          <w:rFonts w:ascii="Arial" w:hAnsi="Arial" w:cs="Arial"/>
          <w:sz w:val="22"/>
          <w:szCs w:val="22"/>
        </w:rPr>
        <w:t xml:space="preserve"> (however specified by grant award) </w:t>
      </w:r>
      <w:r w:rsidRPr="007F4D3E">
        <w:rPr>
          <w:rFonts w:ascii="Arial" w:hAnsi="Arial" w:cs="Arial"/>
          <w:sz w:val="22"/>
          <w:szCs w:val="22"/>
        </w:rPr>
        <w:t xml:space="preserve">calendar days after the funding period or the date of completion as specified in the terms and conditions of the award or in agency implementing instructions. </w:t>
      </w:r>
    </w:p>
    <w:p w14:paraId="3FC08A1D" w14:textId="68E689F1" w:rsidR="00C5160D" w:rsidRPr="007F4D3E" w:rsidRDefault="00C5160D" w:rsidP="00C5160D">
      <w:pPr>
        <w:rPr>
          <w:rFonts w:ascii="Arial" w:hAnsi="Arial" w:cs="Arial"/>
          <w:sz w:val="22"/>
          <w:szCs w:val="22"/>
        </w:rPr>
      </w:pPr>
      <w:r w:rsidRPr="007F4D3E">
        <w:rPr>
          <w:rFonts w:ascii="Arial" w:hAnsi="Arial" w:cs="Arial"/>
          <w:sz w:val="22"/>
          <w:szCs w:val="22"/>
        </w:rPr>
        <w:t xml:space="preserve">Navarro College shall promptly refund any balances of unobligated cash that a granting agency has advanced or paid and that is not authorized to be retained for use in other projects. </w:t>
      </w:r>
    </w:p>
    <w:p w14:paraId="66B0F570" w14:textId="4F5E40EF" w:rsidR="00001CE0" w:rsidRPr="007F4D3E" w:rsidRDefault="007F4D3E" w:rsidP="007F4D3E">
      <w:pPr>
        <w:spacing w:after="160" w:line="259" w:lineRule="auto"/>
        <w:rPr>
          <w:rFonts w:ascii="Arial" w:eastAsiaTheme="minorHAnsi" w:hAnsi="Arial" w:cs="Arial"/>
          <w:b/>
          <w:sz w:val="22"/>
          <w:szCs w:val="22"/>
        </w:rPr>
      </w:pPr>
      <w:bookmarkStart w:id="9" w:name="_Toc147329065"/>
      <w:r w:rsidRPr="007F4D3E">
        <w:rPr>
          <w:rFonts w:ascii="Arial" w:eastAsiaTheme="minorHAnsi" w:hAnsi="Arial" w:cs="Arial"/>
          <w:b/>
          <w:sz w:val="22"/>
          <w:szCs w:val="22"/>
        </w:rPr>
        <w:t>RECORD</w:t>
      </w:r>
      <w:r w:rsidR="00001CE0" w:rsidRPr="007F4D3E">
        <w:rPr>
          <w:rFonts w:ascii="Arial" w:eastAsiaTheme="minorHAnsi" w:hAnsi="Arial" w:cs="Arial"/>
          <w:b/>
          <w:sz w:val="22"/>
          <w:szCs w:val="22"/>
        </w:rPr>
        <w:t xml:space="preserve"> </w:t>
      </w:r>
      <w:bookmarkEnd w:id="9"/>
      <w:r w:rsidRPr="007F4D3E">
        <w:rPr>
          <w:rFonts w:ascii="Arial" w:eastAsiaTheme="minorHAnsi" w:hAnsi="Arial" w:cs="Arial"/>
          <w:b/>
          <w:sz w:val="22"/>
          <w:szCs w:val="22"/>
        </w:rPr>
        <w:t>KEEPING</w:t>
      </w:r>
    </w:p>
    <w:p w14:paraId="6E8E0383" w14:textId="56FB94F6" w:rsidR="00001CE0" w:rsidRPr="007F4D3E" w:rsidRDefault="00001CE0" w:rsidP="00001CE0">
      <w:pPr>
        <w:rPr>
          <w:rFonts w:ascii="Arial" w:hAnsi="Arial" w:cs="Arial"/>
          <w:sz w:val="22"/>
          <w:szCs w:val="22"/>
        </w:rPr>
      </w:pPr>
      <w:r w:rsidRPr="007F4D3E">
        <w:rPr>
          <w:rFonts w:ascii="Arial" w:hAnsi="Arial" w:cs="Arial"/>
          <w:sz w:val="22"/>
          <w:szCs w:val="22"/>
        </w:rPr>
        <w:t xml:space="preserve">All grant-related documents, including proposals, reports, and correspondence, will be retained </w:t>
      </w:r>
      <w:r w:rsidR="00FC0906" w:rsidRPr="007F4D3E">
        <w:rPr>
          <w:rFonts w:ascii="Arial" w:hAnsi="Arial" w:cs="Arial"/>
          <w:sz w:val="22"/>
          <w:szCs w:val="22"/>
        </w:rPr>
        <w:t xml:space="preserve">and disposed </w:t>
      </w:r>
      <w:r w:rsidRPr="007F4D3E">
        <w:rPr>
          <w:rFonts w:ascii="Arial" w:hAnsi="Arial" w:cs="Arial"/>
          <w:sz w:val="22"/>
          <w:szCs w:val="22"/>
        </w:rPr>
        <w:t>as per the college's record-keeping policy</w:t>
      </w:r>
      <w:r w:rsidR="00FC0906" w:rsidRPr="007F4D3E">
        <w:rPr>
          <w:rFonts w:ascii="Arial" w:hAnsi="Arial" w:cs="Arial"/>
          <w:sz w:val="22"/>
          <w:szCs w:val="22"/>
        </w:rPr>
        <w:t xml:space="preserve"> (A</w:t>
      </w:r>
      <w:r w:rsidR="00D61F11" w:rsidRPr="007F4D3E">
        <w:rPr>
          <w:rFonts w:ascii="Arial" w:hAnsi="Arial" w:cs="Arial"/>
          <w:sz w:val="22"/>
          <w:szCs w:val="22"/>
        </w:rPr>
        <w:t xml:space="preserve">fter </w:t>
      </w:r>
      <w:r w:rsidR="00FC0906" w:rsidRPr="007F4D3E">
        <w:rPr>
          <w:rFonts w:ascii="Arial" w:hAnsi="Arial" w:cs="Arial"/>
          <w:sz w:val="22"/>
          <w:szCs w:val="22"/>
        </w:rPr>
        <w:t>C</w:t>
      </w:r>
      <w:r w:rsidR="00D61F11" w:rsidRPr="007F4D3E">
        <w:rPr>
          <w:rFonts w:ascii="Arial" w:hAnsi="Arial" w:cs="Arial"/>
          <w:sz w:val="22"/>
          <w:szCs w:val="22"/>
        </w:rPr>
        <w:t xml:space="preserve">lose </w:t>
      </w:r>
      <w:r w:rsidR="00FC0906" w:rsidRPr="007F4D3E">
        <w:rPr>
          <w:rFonts w:ascii="Arial" w:hAnsi="Arial" w:cs="Arial"/>
          <w:sz w:val="22"/>
          <w:szCs w:val="22"/>
        </w:rPr>
        <w:t>+</w:t>
      </w:r>
      <w:r w:rsidR="00D61F11" w:rsidRPr="007F4D3E">
        <w:rPr>
          <w:rFonts w:ascii="Arial" w:hAnsi="Arial" w:cs="Arial"/>
          <w:sz w:val="22"/>
          <w:szCs w:val="22"/>
        </w:rPr>
        <w:t xml:space="preserve"> </w:t>
      </w:r>
      <w:r w:rsidR="00FC0906" w:rsidRPr="007F4D3E">
        <w:rPr>
          <w:rFonts w:ascii="Arial" w:hAnsi="Arial" w:cs="Arial"/>
          <w:sz w:val="22"/>
          <w:szCs w:val="22"/>
        </w:rPr>
        <w:t>3</w:t>
      </w:r>
      <w:r w:rsidR="00D61F11" w:rsidRPr="007F4D3E">
        <w:rPr>
          <w:rFonts w:ascii="Arial" w:hAnsi="Arial" w:cs="Arial"/>
          <w:sz w:val="22"/>
          <w:szCs w:val="22"/>
        </w:rPr>
        <w:t xml:space="preserve"> years</w:t>
      </w:r>
      <w:r w:rsidR="00FC0906" w:rsidRPr="007F4D3E">
        <w:rPr>
          <w:rFonts w:ascii="Arial" w:hAnsi="Arial" w:cs="Arial"/>
          <w:sz w:val="22"/>
          <w:szCs w:val="22"/>
        </w:rPr>
        <w:t>)</w:t>
      </w:r>
      <w:r w:rsidRPr="007F4D3E">
        <w:rPr>
          <w:rFonts w:ascii="Arial" w:hAnsi="Arial" w:cs="Arial"/>
          <w:sz w:val="22"/>
          <w:szCs w:val="22"/>
        </w:rPr>
        <w:t>.</w:t>
      </w:r>
      <w:r w:rsidR="00E96C49" w:rsidRPr="007F4D3E">
        <w:rPr>
          <w:rFonts w:ascii="Arial" w:hAnsi="Arial" w:cs="Arial"/>
          <w:sz w:val="22"/>
          <w:szCs w:val="22"/>
        </w:rPr>
        <w:t xml:space="preserve">  For best practices regarding records management refer to Appendix B.</w:t>
      </w:r>
    </w:p>
    <w:p w14:paraId="59446478" w14:textId="26958788" w:rsidR="00001CE0" w:rsidRPr="007F4D3E" w:rsidRDefault="007F4D3E" w:rsidP="007F4D3E">
      <w:pPr>
        <w:spacing w:after="160" w:line="259" w:lineRule="auto"/>
        <w:rPr>
          <w:rFonts w:ascii="Arial" w:eastAsiaTheme="minorHAnsi" w:hAnsi="Arial" w:cs="Arial"/>
          <w:b/>
          <w:sz w:val="22"/>
          <w:szCs w:val="22"/>
        </w:rPr>
      </w:pPr>
      <w:bookmarkStart w:id="10" w:name="_Toc147329066"/>
      <w:r w:rsidRPr="007F4D3E">
        <w:rPr>
          <w:rFonts w:ascii="Arial" w:eastAsiaTheme="minorHAnsi" w:hAnsi="Arial" w:cs="Arial"/>
          <w:b/>
          <w:sz w:val="22"/>
          <w:szCs w:val="22"/>
        </w:rPr>
        <w:t>TEMPLATES</w:t>
      </w:r>
      <w:r w:rsidR="00001CE0" w:rsidRPr="007F4D3E">
        <w:rPr>
          <w:rFonts w:ascii="Arial" w:eastAsiaTheme="minorHAnsi" w:hAnsi="Arial" w:cs="Arial"/>
          <w:b/>
          <w:sz w:val="22"/>
          <w:szCs w:val="22"/>
        </w:rPr>
        <w:t xml:space="preserve"> </w:t>
      </w:r>
      <w:r w:rsidRPr="007F4D3E">
        <w:rPr>
          <w:rFonts w:ascii="Arial" w:eastAsiaTheme="minorHAnsi" w:hAnsi="Arial" w:cs="Arial"/>
          <w:b/>
          <w:sz w:val="22"/>
          <w:szCs w:val="22"/>
        </w:rPr>
        <w:t>AND</w:t>
      </w:r>
      <w:r w:rsidR="00001CE0" w:rsidRPr="007F4D3E">
        <w:rPr>
          <w:rFonts w:ascii="Arial" w:eastAsiaTheme="minorHAnsi" w:hAnsi="Arial" w:cs="Arial"/>
          <w:b/>
          <w:sz w:val="22"/>
          <w:szCs w:val="22"/>
        </w:rPr>
        <w:t xml:space="preserve"> </w:t>
      </w:r>
      <w:bookmarkEnd w:id="10"/>
      <w:r w:rsidRPr="007F4D3E">
        <w:rPr>
          <w:rFonts w:ascii="Arial" w:eastAsiaTheme="minorHAnsi" w:hAnsi="Arial" w:cs="Arial"/>
          <w:b/>
          <w:sz w:val="22"/>
          <w:szCs w:val="22"/>
        </w:rPr>
        <w:t>RESOURCES</w:t>
      </w:r>
    </w:p>
    <w:p w14:paraId="3B892112" w14:textId="77777777" w:rsidR="00001CE0" w:rsidRPr="007F4D3E" w:rsidRDefault="00001CE0" w:rsidP="00001CE0">
      <w:pPr>
        <w:rPr>
          <w:rFonts w:ascii="Arial" w:hAnsi="Arial" w:cs="Arial"/>
          <w:sz w:val="22"/>
          <w:szCs w:val="22"/>
        </w:rPr>
      </w:pPr>
      <w:r w:rsidRPr="007F4D3E">
        <w:rPr>
          <w:rFonts w:ascii="Arial" w:hAnsi="Arial" w:cs="Arial"/>
          <w:sz w:val="22"/>
          <w:szCs w:val="22"/>
        </w:rPr>
        <w:t>Sample templates and external resources will be provided to assist with proposal development and management.</w:t>
      </w:r>
    </w:p>
    <w:p w14:paraId="16C68DCD" w14:textId="31B947FA" w:rsidR="00001CE0" w:rsidRPr="007F4D3E" w:rsidRDefault="007F4D3E" w:rsidP="007F4D3E">
      <w:pPr>
        <w:spacing w:after="160" w:line="259" w:lineRule="auto"/>
        <w:rPr>
          <w:rFonts w:ascii="Arial" w:eastAsiaTheme="minorHAnsi" w:hAnsi="Arial" w:cs="Arial"/>
          <w:b/>
          <w:sz w:val="22"/>
          <w:szCs w:val="22"/>
        </w:rPr>
      </w:pPr>
      <w:bookmarkStart w:id="11" w:name="_Toc147329067"/>
      <w:r w:rsidRPr="007F4D3E">
        <w:rPr>
          <w:rFonts w:ascii="Arial" w:eastAsiaTheme="minorHAnsi" w:hAnsi="Arial" w:cs="Arial"/>
          <w:b/>
          <w:sz w:val="22"/>
          <w:szCs w:val="22"/>
        </w:rPr>
        <w:t>REVIEW</w:t>
      </w:r>
      <w:r w:rsidR="00001CE0" w:rsidRPr="007F4D3E">
        <w:rPr>
          <w:rFonts w:ascii="Arial" w:eastAsiaTheme="minorHAnsi" w:hAnsi="Arial" w:cs="Arial"/>
          <w:b/>
          <w:sz w:val="22"/>
          <w:szCs w:val="22"/>
        </w:rPr>
        <w:t xml:space="preserve"> </w:t>
      </w:r>
      <w:r w:rsidRPr="007F4D3E">
        <w:rPr>
          <w:rFonts w:ascii="Arial" w:eastAsiaTheme="minorHAnsi" w:hAnsi="Arial" w:cs="Arial"/>
          <w:b/>
          <w:sz w:val="22"/>
          <w:szCs w:val="22"/>
        </w:rPr>
        <w:t>AND</w:t>
      </w:r>
      <w:r w:rsidR="00001CE0" w:rsidRPr="007F4D3E">
        <w:rPr>
          <w:rFonts w:ascii="Arial" w:eastAsiaTheme="minorHAnsi" w:hAnsi="Arial" w:cs="Arial"/>
          <w:b/>
          <w:sz w:val="22"/>
          <w:szCs w:val="22"/>
        </w:rPr>
        <w:t xml:space="preserve"> </w:t>
      </w:r>
      <w:bookmarkEnd w:id="11"/>
      <w:r w:rsidRPr="007F4D3E">
        <w:rPr>
          <w:rFonts w:ascii="Arial" w:eastAsiaTheme="minorHAnsi" w:hAnsi="Arial" w:cs="Arial"/>
          <w:b/>
          <w:sz w:val="22"/>
          <w:szCs w:val="22"/>
        </w:rPr>
        <w:t>REVISION</w:t>
      </w:r>
    </w:p>
    <w:p w14:paraId="21B20FA4" w14:textId="667BF9DD" w:rsidR="008008C1" w:rsidRPr="007F4D3E" w:rsidRDefault="00001CE0" w:rsidP="00001CE0">
      <w:pPr>
        <w:rPr>
          <w:rFonts w:ascii="Arial" w:hAnsi="Arial" w:cs="Arial"/>
          <w:sz w:val="22"/>
          <w:szCs w:val="22"/>
        </w:rPr>
      </w:pPr>
      <w:r w:rsidRPr="007F4D3E">
        <w:rPr>
          <w:rFonts w:ascii="Arial" w:hAnsi="Arial" w:cs="Arial"/>
          <w:sz w:val="22"/>
          <w:szCs w:val="22"/>
        </w:rPr>
        <w:t>This policy will be reviewed</w:t>
      </w:r>
      <w:r w:rsidR="00D61F11" w:rsidRPr="007F4D3E">
        <w:rPr>
          <w:rFonts w:ascii="Arial" w:hAnsi="Arial" w:cs="Arial"/>
          <w:sz w:val="22"/>
          <w:szCs w:val="22"/>
        </w:rPr>
        <w:t xml:space="preserve"> by the Office of Grant </w:t>
      </w:r>
      <w:r w:rsidR="00A466B1" w:rsidRPr="007F4D3E">
        <w:rPr>
          <w:rFonts w:ascii="Arial" w:hAnsi="Arial" w:cs="Arial"/>
          <w:sz w:val="22"/>
          <w:szCs w:val="22"/>
        </w:rPr>
        <w:t>Management</w:t>
      </w:r>
      <w:r w:rsidR="00861CB3" w:rsidRPr="007F4D3E">
        <w:rPr>
          <w:rFonts w:ascii="Arial" w:hAnsi="Arial" w:cs="Arial"/>
          <w:sz w:val="22"/>
          <w:szCs w:val="22"/>
        </w:rPr>
        <w:t>,</w:t>
      </w:r>
      <w:r w:rsidRPr="007F4D3E">
        <w:rPr>
          <w:rFonts w:ascii="Arial" w:hAnsi="Arial" w:cs="Arial"/>
          <w:sz w:val="22"/>
          <w:szCs w:val="22"/>
        </w:rPr>
        <w:t xml:space="preserve"> </w:t>
      </w:r>
      <w:r w:rsidR="00861CB3" w:rsidRPr="007F4D3E">
        <w:rPr>
          <w:rFonts w:ascii="Arial" w:hAnsi="Arial" w:cs="Arial"/>
          <w:sz w:val="22"/>
          <w:szCs w:val="22"/>
        </w:rPr>
        <w:t>at a minimum of every two years or as needed,</w:t>
      </w:r>
      <w:r w:rsidRPr="007F4D3E">
        <w:rPr>
          <w:rFonts w:ascii="Arial" w:hAnsi="Arial" w:cs="Arial"/>
          <w:sz w:val="22"/>
          <w:szCs w:val="22"/>
        </w:rPr>
        <w:t xml:space="preserve"> to ensure alignment with changing regulations and best practices.</w:t>
      </w:r>
    </w:p>
    <w:p w14:paraId="3B23D60D" w14:textId="5C21A1D1" w:rsidR="00D065DB" w:rsidRPr="007F4D3E" w:rsidRDefault="007F4D3E" w:rsidP="007F4D3E">
      <w:pPr>
        <w:spacing w:after="160" w:line="259" w:lineRule="auto"/>
        <w:rPr>
          <w:rFonts w:ascii="Arial" w:eastAsiaTheme="minorHAnsi" w:hAnsi="Arial" w:cs="Arial"/>
          <w:b/>
          <w:sz w:val="22"/>
          <w:szCs w:val="22"/>
        </w:rPr>
      </w:pPr>
      <w:r w:rsidRPr="007F4D3E">
        <w:rPr>
          <w:rFonts w:ascii="Arial" w:eastAsiaTheme="minorHAnsi" w:hAnsi="Arial" w:cs="Arial"/>
          <w:b/>
          <w:sz w:val="22"/>
          <w:szCs w:val="22"/>
        </w:rPr>
        <w:t>APPENDICIES</w:t>
      </w:r>
    </w:p>
    <w:p w14:paraId="7FE53D0A" w14:textId="111CDE8F" w:rsidR="003936A7" w:rsidRPr="007F4D3E" w:rsidRDefault="003936A7" w:rsidP="002654E0">
      <w:pPr>
        <w:pStyle w:val="ListParagraph"/>
        <w:numPr>
          <w:ilvl w:val="0"/>
          <w:numId w:val="6"/>
        </w:numPr>
        <w:rPr>
          <w:rFonts w:ascii="Arial" w:hAnsi="Arial" w:cs="Arial"/>
          <w:sz w:val="22"/>
          <w:szCs w:val="22"/>
        </w:rPr>
      </w:pPr>
      <w:r w:rsidRPr="007F4D3E">
        <w:rPr>
          <w:rFonts w:ascii="Arial" w:hAnsi="Arial" w:cs="Arial"/>
          <w:sz w:val="22"/>
          <w:szCs w:val="22"/>
        </w:rPr>
        <w:t>In Kind or Cash Match Tracking Document</w:t>
      </w:r>
    </w:p>
    <w:p w14:paraId="4BCCE188" w14:textId="306029B8" w:rsidR="003936A7" w:rsidRPr="007F4D3E" w:rsidRDefault="003936A7" w:rsidP="002654E0">
      <w:pPr>
        <w:pStyle w:val="ListParagraph"/>
        <w:numPr>
          <w:ilvl w:val="0"/>
          <w:numId w:val="6"/>
        </w:numPr>
        <w:rPr>
          <w:rFonts w:ascii="Arial" w:hAnsi="Arial" w:cs="Arial"/>
          <w:sz w:val="22"/>
          <w:szCs w:val="22"/>
        </w:rPr>
      </w:pPr>
      <w:r w:rsidRPr="007F4D3E">
        <w:rPr>
          <w:rFonts w:ascii="Arial" w:hAnsi="Arial" w:cs="Arial"/>
          <w:sz w:val="22"/>
          <w:szCs w:val="22"/>
        </w:rPr>
        <w:t>Grant Records</w:t>
      </w:r>
      <w:r w:rsidR="00970D6B" w:rsidRPr="007F4D3E">
        <w:rPr>
          <w:rFonts w:ascii="Arial" w:hAnsi="Arial" w:cs="Arial"/>
          <w:sz w:val="22"/>
          <w:szCs w:val="22"/>
        </w:rPr>
        <w:t xml:space="preserve"> Management</w:t>
      </w:r>
      <w:r w:rsidRPr="007F4D3E">
        <w:rPr>
          <w:rFonts w:ascii="Arial" w:hAnsi="Arial" w:cs="Arial"/>
          <w:sz w:val="22"/>
          <w:szCs w:val="22"/>
        </w:rPr>
        <w:t xml:space="preserve"> Best Practices</w:t>
      </w:r>
    </w:p>
    <w:p w14:paraId="0D1AAF30" w14:textId="0A22D4F5" w:rsidR="003936A7" w:rsidRPr="007F4D3E" w:rsidRDefault="003936A7" w:rsidP="002654E0">
      <w:pPr>
        <w:pStyle w:val="ListParagraph"/>
        <w:numPr>
          <w:ilvl w:val="0"/>
          <w:numId w:val="6"/>
        </w:numPr>
        <w:rPr>
          <w:rFonts w:ascii="Arial" w:hAnsi="Arial" w:cs="Arial"/>
          <w:sz w:val="22"/>
          <w:szCs w:val="22"/>
        </w:rPr>
      </w:pPr>
      <w:r w:rsidRPr="007F4D3E">
        <w:rPr>
          <w:rFonts w:ascii="Arial" w:hAnsi="Arial" w:cs="Arial"/>
          <w:sz w:val="22"/>
          <w:szCs w:val="22"/>
        </w:rPr>
        <w:t>Grant Monitoring Checklist</w:t>
      </w:r>
    </w:p>
    <w:p w14:paraId="2D2ED7E9" w14:textId="77777777" w:rsidR="004410E6" w:rsidRPr="007F4D3E" w:rsidRDefault="00FC0906" w:rsidP="003936A7">
      <w:pPr>
        <w:pStyle w:val="ListParagraph"/>
        <w:numPr>
          <w:ilvl w:val="0"/>
          <w:numId w:val="6"/>
        </w:numPr>
        <w:rPr>
          <w:rFonts w:ascii="Arial" w:hAnsi="Arial" w:cs="Arial"/>
          <w:sz w:val="22"/>
          <w:szCs w:val="22"/>
        </w:rPr>
      </w:pPr>
      <w:r w:rsidRPr="007F4D3E">
        <w:rPr>
          <w:rFonts w:ascii="Arial" w:hAnsi="Arial" w:cs="Arial"/>
          <w:sz w:val="22"/>
          <w:szCs w:val="22"/>
        </w:rPr>
        <w:t>Grant Budget Template</w:t>
      </w:r>
    </w:p>
    <w:p w14:paraId="4CDEBD8D" w14:textId="77777777" w:rsidR="00C911FD" w:rsidRPr="007F4D3E" w:rsidRDefault="007B614E" w:rsidP="00522854">
      <w:pPr>
        <w:pStyle w:val="ListParagraph"/>
        <w:numPr>
          <w:ilvl w:val="0"/>
          <w:numId w:val="6"/>
        </w:numPr>
        <w:rPr>
          <w:rFonts w:ascii="Arial" w:hAnsi="Arial" w:cs="Arial"/>
          <w:sz w:val="22"/>
          <w:szCs w:val="22"/>
        </w:rPr>
        <w:sectPr w:rsidR="00C911FD" w:rsidRPr="007F4D3E">
          <w:headerReference w:type="default" r:id="rId22"/>
          <w:footerReference w:type="default" r:id="rId23"/>
          <w:pgSz w:w="12240" w:h="15840"/>
          <w:pgMar w:top="1440" w:right="1440" w:bottom="1440" w:left="1440" w:header="720" w:footer="720" w:gutter="0"/>
          <w:cols w:space="720"/>
          <w:docGrid w:linePitch="360"/>
        </w:sectPr>
      </w:pPr>
      <w:r w:rsidRPr="007F4D3E">
        <w:rPr>
          <w:rFonts w:ascii="Arial" w:hAnsi="Arial" w:cs="Arial"/>
          <w:sz w:val="22"/>
          <w:szCs w:val="22"/>
        </w:rPr>
        <w:t>Salary and Benefits Calculator</w:t>
      </w:r>
    </w:p>
    <w:p w14:paraId="1528CA5B" w14:textId="77777777" w:rsidR="00C911FD" w:rsidRDefault="00C911FD" w:rsidP="00C911FD">
      <w:pPr>
        <w:jc w:val="center"/>
        <w:rPr>
          <w:b/>
          <w:bCs/>
          <w:sz w:val="160"/>
          <w:szCs w:val="160"/>
        </w:rPr>
      </w:pPr>
    </w:p>
    <w:p w14:paraId="50BB421B" w14:textId="77777777" w:rsidR="00C911FD" w:rsidRDefault="00C911FD" w:rsidP="00C911FD">
      <w:pPr>
        <w:jc w:val="center"/>
        <w:rPr>
          <w:b/>
          <w:bCs/>
          <w:sz w:val="160"/>
          <w:szCs w:val="160"/>
        </w:rPr>
      </w:pPr>
    </w:p>
    <w:p w14:paraId="5E407F3F" w14:textId="58E7D3F5" w:rsidR="00C911FD" w:rsidRPr="007F4D3E" w:rsidRDefault="00C911FD" w:rsidP="00C911FD">
      <w:pPr>
        <w:jc w:val="center"/>
        <w:rPr>
          <w:rFonts w:ascii="Arial" w:hAnsi="Arial" w:cs="Arial"/>
          <w:b/>
          <w:bCs/>
          <w:sz w:val="160"/>
          <w:szCs w:val="160"/>
        </w:rPr>
      </w:pPr>
      <w:r w:rsidRPr="007F4D3E">
        <w:rPr>
          <w:rFonts w:ascii="Arial" w:hAnsi="Arial" w:cs="Arial"/>
          <w:b/>
          <w:bCs/>
          <w:sz w:val="160"/>
          <w:szCs w:val="160"/>
        </w:rPr>
        <w:t>Appendices</w:t>
      </w:r>
    </w:p>
    <w:p w14:paraId="271E6C94" w14:textId="77777777" w:rsidR="00C911FD" w:rsidRDefault="00C911FD" w:rsidP="00C911FD">
      <w:pPr>
        <w:pStyle w:val="ListParagraph"/>
        <w:rPr>
          <w:b/>
          <w:bCs/>
          <w:sz w:val="32"/>
          <w:szCs w:val="32"/>
        </w:rPr>
      </w:pPr>
    </w:p>
    <w:p w14:paraId="69B1AC8C" w14:textId="77777777" w:rsidR="00C911FD" w:rsidRDefault="00C911FD" w:rsidP="00C911FD">
      <w:pPr>
        <w:pStyle w:val="ListParagraph"/>
        <w:rPr>
          <w:b/>
          <w:bCs/>
          <w:sz w:val="32"/>
          <w:szCs w:val="32"/>
        </w:rPr>
      </w:pPr>
    </w:p>
    <w:p w14:paraId="7DC9769F" w14:textId="77777777" w:rsidR="00C911FD" w:rsidRDefault="00C911FD" w:rsidP="00C911FD">
      <w:pPr>
        <w:pStyle w:val="ListParagraph"/>
        <w:rPr>
          <w:b/>
          <w:bCs/>
          <w:sz w:val="32"/>
          <w:szCs w:val="32"/>
        </w:rPr>
      </w:pPr>
    </w:p>
    <w:p w14:paraId="74E3087F" w14:textId="77777777" w:rsidR="00C911FD" w:rsidRDefault="00C911FD" w:rsidP="00C911FD">
      <w:pPr>
        <w:pStyle w:val="ListParagraph"/>
        <w:rPr>
          <w:b/>
          <w:bCs/>
          <w:sz w:val="32"/>
          <w:szCs w:val="32"/>
        </w:rPr>
      </w:pPr>
    </w:p>
    <w:p w14:paraId="10A8FBB4" w14:textId="77777777" w:rsidR="00C911FD" w:rsidRDefault="00C911FD" w:rsidP="00C911FD">
      <w:pPr>
        <w:pStyle w:val="ListParagraph"/>
        <w:rPr>
          <w:b/>
          <w:bCs/>
          <w:sz w:val="32"/>
          <w:szCs w:val="32"/>
        </w:rPr>
      </w:pPr>
    </w:p>
    <w:p w14:paraId="7ABC1B8B" w14:textId="77777777" w:rsidR="00C911FD" w:rsidRDefault="00C911FD" w:rsidP="00C911FD">
      <w:pPr>
        <w:pStyle w:val="ListParagraph"/>
        <w:rPr>
          <w:b/>
          <w:bCs/>
          <w:sz w:val="32"/>
          <w:szCs w:val="32"/>
        </w:rPr>
      </w:pPr>
    </w:p>
    <w:p w14:paraId="6036286E" w14:textId="77777777" w:rsidR="00C911FD" w:rsidRDefault="00C911FD" w:rsidP="00C911FD">
      <w:pPr>
        <w:pStyle w:val="ListParagraph"/>
        <w:rPr>
          <w:b/>
          <w:bCs/>
          <w:sz w:val="32"/>
          <w:szCs w:val="32"/>
        </w:rPr>
      </w:pPr>
    </w:p>
    <w:p w14:paraId="2D64F44F" w14:textId="77777777" w:rsidR="00C911FD" w:rsidRDefault="00C911FD" w:rsidP="00C911FD">
      <w:pPr>
        <w:pStyle w:val="ListParagraph"/>
        <w:rPr>
          <w:b/>
          <w:bCs/>
          <w:sz w:val="32"/>
          <w:szCs w:val="32"/>
        </w:rPr>
      </w:pPr>
    </w:p>
    <w:p w14:paraId="555EE6C7" w14:textId="77777777" w:rsidR="00C911FD" w:rsidRDefault="00C911FD" w:rsidP="00C911FD">
      <w:pPr>
        <w:pStyle w:val="ListParagraph"/>
        <w:rPr>
          <w:b/>
          <w:bCs/>
          <w:sz w:val="32"/>
          <w:szCs w:val="32"/>
        </w:rPr>
      </w:pPr>
    </w:p>
    <w:p w14:paraId="030E7DA3" w14:textId="77777777" w:rsidR="00C911FD" w:rsidRDefault="00C911FD" w:rsidP="00C911FD">
      <w:pPr>
        <w:pStyle w:val="ListParagraph"/>
        <w:rPr>
          <w:b/>
          <w:bCs/>
          <w:sz w:val="32"/>
          <w:szCs w:val="32"/>
        </w:rPr>
      </w:pPr>
    </w:p>
    <w:p w14:paraId="54948DEA" w14:textId="77777777" w:rsidR="00C911FD" w:rsidRDefault="00C911FD" w:rsidP="00C911FD">
      <w:pPr>
        <w:pStyle w:val="ListParagraph"/>
        <w:rPr>
          <w:b/>
          <w:bCs/>
          <w:sz w:val="32"/>
          <w:szCs w:val="32"/>
        </w:rPr>
      </w:pPr>
    </w:p>
    <w:p w14:paraId="440D1A44" w14:textId="77777777" w:rsidR="001E33EB" w:rsidRDefault="001E33EB" w:rsidP="00C911FD">
      <w:pPr>
        <w:pStyle w:val="ListParagraph"/>
        <w:rPr>
          <w:b/>
          <w:bCs/>
          <w:sz w:val="32"/>
          <w:szCs w:val="32"/>
        </w:rPr>
        <w:sectPr w:rsidR="001E33EB">
          <w:headerReference w:type="default" r:id="rId24"/>
          <w:pgSz w:w="12240" w:h="15840"/>
          <w:pgMar w:top="1440" w:right="1440" w:bottom="1440" w:left="1440" w:header="720" w:footer="720" w:gutter="0"/>
          <w:cols w:space="720"/>
          <w:docGrid w:linePitch="360"/>
        </w:sectPr>
      </w:pPr>
    </w:p>
    <w:p w14:paraId="4F8041E6" w14:textId="2F284CE3" w:rsidR="004410E6" w:rsidRPr="003C14D4" w:rsidRDefault="00C911FD" w:rsidP="003C14D4">
      <w:pPr>
        <w:jc w:val="center"/>
        <w:rPr>
          <w:rFonts w:ascii="Arial" w:hAnsi="Arial" w:cs="Arial"/>
          <w:b/>
          <w:bCs/>
          <w:sz w:val="22"/>
          <w:szCs w:val="22"/>
        </w:rPr>
      </w:pPr>
      <w:r w:rsidRPr="003C14D4">
        <w:rPr>
          <w:rFonts w:ascii="Arial" w:hAnsi="Arial" w:cs="Arial"/>
          <w:b/>
          <w:bCs/>
          <w:sz w:val="22"/>
          <w:szCs w:val="22"/>
        </w:rPr>
        <w:lastRenderedPageBreak/>
        <w:t>In-Kind/Cash Match Contribution Documentation Form</w:t>
      </w:r>
    </w:p>
    <w:p w14:paraId="0D5B9809" w14:textId="77777777" w:rsidR="00C911FD" w:rsidRPr="003C14D4" w:rsidRDefault="00C911FD" w:rsidP="00C911FD">
      <w:pPr>
        <w:spacing w:after="0"/>
        <w:jc w:val="center"/>
        <w:rPr>
          <w:rFonts w:ascii="Arial" w:hAnsi="Arial" w:cs="Arial"/>
          <w:b/>
          <w:bCs/>
          <w:sz w:val="22"/>
          <w:szCs w:val="22"/>
        </w:rPr>
      </w:pPr>
      <w:r w:rsidRPr="003C14D4">
        <w:rPr>
          <w:rFonts w:ascii="Arial" w:hAnsi="Arial" w:cs="Arial"/>
          <w:b/>
          <w:bCs/>
          <w:sz w:val="22"/>
          <w:szCs w:val="22"/>
        </w:rPr>
        <w:t xml:space="preserve">Personnel </w:t>
      </w:r>
    </w:p>
    <w:tbl>
      <w:tblPr>
        <w:tblStyle w:val="TableGrid"/>
        <w:tblW w:w="0" w:type="auto"/>
        <w:jc w:val="center"/>
        <w:tblLook w:val="04A0" w:firstRow="1" w:lastRow="0" w:firstColumn="1" w:lastColumn="0" w:noHBand="0" w:noVBand="1"/>
      </w:tblPr>
      <w:tblGrid>
        <w:gridCol w:w="1975"/>
        <w:gridCol w:w="2409"/>
        <w:gridCol w:w="2149"/>
        <w:gridCol w:w="809"/>
        <w:gridCol w:w="933"/>
        <w:gridCol w:w="1075"/>
      </w:tblGrid>
      <w:tr w:rsidR="00C911FD" w:rsidRPr="003C14D4" w14:paraId="17C77EB0" w14:textId="77777777" w:rsidTr="00C81D55">
        <w:trPr>
          <w:jc w:val="center"/>
        </w:trPr>
        <w:tc>
          <w:tcPr>
            <w:tcW w:w="1975" w:type="dxa"/>
            <w:shd w:val="clear" w:color="auto" w:fill="D9D9D9" w:themeFill="background1" w:themeFillShade="D9"/>
          </w:tcPr>
          <w:p w14:paraId="0DE43816" w14:textId="77777777" w:rsidR="00C911FD" w:rsidRPr="003C14D4" w:rsidRDefault="00C911FD" w:rsidP="00C81D55">
            <w:pPr>
              <w:jc w:val="center"/>
              <w:rPr>
                <w:rFonts w:ascii="Arial" w:hAnsi="Arial" w:cs="Arial"/>
                <w:b/>
                <w:bCs/>
              </w:rPr>
            </w:pPr>
            <w:r w:rsidRPr="003C14D4">
              <w:rPr>
                <w:rFonts w:ascii="Arial" w:hAnsi="Arial" w:cs="Arial"/>
                <w:b/>
                <w:bCs/>
              </w:rPr>
              <w:t>Personnel Name</w:t>
            </w:r>
          </w:p>
        </w:tc>
        <w:tc>
          <w:tcPr>
            <w:tcW w:w="2409" w:type="dxa"/>
            <w:shd w:val="clear" w:color="auto" w:fill="D9D9D9" w:themeFill="background1" w:themeFillShade="D9"/>
          </w:tcPr>
          <w:p w14:paraId="07485AEB" w14:textId="77777777" w:rsidR="00C911FD" w:rsidRPr="003C14D4" w:rsidRDefault="00C911FD" w:rsidP="00C81D55">
            <w:pPr>
              <w:jc w:val="center"/>
              <w:rPr>
                <w:rFonts w:ascii="Arial" w:hAnsi="Arial" w:cs="Arial"/>
                <w:b/>
                <w:bCs/>
              </w:rPr>
            </w:pPr>
            <w:r w:rsidRPr="003C14D4">
              <w:rPr>
                <w:rFonts w:ascii="Arial" w:hAnsi="Arial" w:cs="Arial"/>
                <w:b/>
                <w:bCs/>
              </w:rPr>
              <w:t>Activity</w:t>
            </w:r>
          </w:p>
        </w:tc>
        <w:tc>
          <w:tcPr>
            <w:tcW w:w="2149" w:type="dxa"/>
            <w:shd w:val="clear" w:color="auto" w:fill="D9D9D9" w:themeFill="background1" w:themeFillShade="D9"/>
          </w:tcPr>
          <w:p w14:paraId="7DD4A250" w14:textId="77777777" w:rsidR="00C911FD" w:rsidRPr="003C14D4" w:rsidRDefault="00C911FD" w:rsidP="00C81D55">
            <w:pPr>
              <w:jc w:val="center"/>
              <w:rPr>
                <w:rFonts w:ascii="Arial" w:hAnsi="Arial" w:cs="Arial"/>
                <w:b/>
                <w:bCs/>
              </w:rPr>
            </w:pPr>
            <w:r w:rsidRPr="003C14D4">
              <w:rPr>
                <w:rFonts w:ascii="Arial" w:hAnsi="Arial" w:cs="Arial"/>
                <w:b/>
                <w:bCs/>
              </w:rPr>
              <w:t>Account #</w:t>
            </w:r>
          </w:p>
        </w:tc>
        <w:tc>
          <w:tcPr>
            <w:tcW w:w="809" w:type="dxa"/>
            <w:shd w:val="clear" w:color="auto" w:fill="D9D9D9" w:themeFill="background1" w:themeFillShade="D9"/>
          </w:tcPr>
          <w:p w14:paraId="6163D910" w14:textId="77777777" w:rsidR="00C911FD" w:rsidRPr="003C14D4" w:rsidRDefault="00C911FD" w:rsidP="00C81D55">
            <w:pPr>
              <w:jc w:val="center"/>
              <w:rPr>
                <w:rFonts w:ascii="Arial" w:hAnsi="Arial" w:cs="Arial"/>
                <w:b/>
                <w:bCs/>
              </w:rPr>
            </w:pPr>
            <w:r w:rsidRPr="003C14D4">
              <w:rPr>
                <w:rFonts w:ascii="Arial" w:hAnsi="Arial" w:cs="Arial"/>
                <w:b/>
                <w:bCs/>
              </w:rPr>
              <w:t>Date</w:t>
            </w:r>
          </w:p>
        </w:tc>
        <w:tc>
          <w:tcPr>
            <w:tcW w:w="933" w:type="dxa"/>
            <w:shd w:val="clear" w:color="auto" w:fill="D9D9D9" w:themeFill="background1" w:themeFillShade="D9"/>
          </w:tcPr>
          <w:p w14:paraId="4E8B1A58" w14:textId="77777777" w:rsidR="00C911FD" w:rsidRPr="003C14D4" w:rsidRDefault="00C911FD" w:rsidP="00C81D55">
            <w:pPr>
              <w:jc w:val="center"/>
              <w:rPr>
                <w:rFonts w:ascii="Arial" w:hAnsi="Arial" w:cs="Arial"/>
                <w:b/>
                <w:bCs/>
              </w:rPr>
            </w:pPr>
            <w:r w:rsidRPr="003C14D4">
              <w:rPr>
                <w:rFonts w:ascii="Arial" w:hAnsi="Arial" w:cs="Arial"/>
                <w:b/>
                <w:bCs/>
              </w:rPr>
              <w:t>Hours</w:t>
            </w:r>
          </w:p>
        </w:tc>
        <w:tc>
          <w:tcPr>
            <w:tcW w:w="1075" w:type="dxa"/>
            <w:shd w:val="clear" w:color="auto" w:fill="D9D9D9" w:themeFill="background1" w:themeFillShade="D9"/>
          </w:tcPr>
          <w:p w14:paraId="497E9283" w14:textId="77777777" w:rsidR="00C911FD" w:rsidRPr="003C14D4" w:rsidRDefault="00C911FD" w:rsidP="00C81D55">
            <w:pPr>
              <w:jc w:val="center"/>
              <w:rPr>
                <w:rFonts w:ascii="Arial" w:hAnsi="Arial" w:cs="Arial"/>
                <w:b/>
                <w:bCs/>
              </w:rPr>
            </w:pPr>
            <w:r w:rsidRPr="003C14D4">
              <w:rPr>
                <w:rFonts w:ascii="Arial" w:hAnsi="Arial" w:cs="Arial"/>
                <w:b/>
                <w:bCs/>
              </w:rPr>
              <w:t>Total Value</w:t>
            </w:r>
          </w:p>
        </w:tc>
      </w:tr>
      <w:tr w:rsidR="00C911FD" w:rsidRPr="003C14D4" w14:paraId="50F84659" w14:textId="77777777" w:rsidTr="00C81D55">
        <w:trPr>
          <w:jc w:val="center"/>
        </w:trPr>
        <w:tc>
          <w:tcPr>
            <w:tcW w:w="1975" w:type="dxa"/>
          </w:tcPr>
          <w:p w14:paraId="5B53EA45" w14:textId="77777777" w:rsidR="00C911FD" w:rsidRPr="003C14D4" w:rsidRDefault="00C911FD" w:rsidP="00C81D55">
            <w:pPr>
              <w:rPr>
                <w:rFonts w:ascii="Arial" w:hAnsi="Arial" w:cs="Arial"/>
              </w:rPr>
            </w:pPr>
          </w:p>
        </w:tc>
        <w:tc>
          <w:tcPr>
            <w:tcW w:w="2409" w:type="dxa"/>
          </w:tcPr>
          <w:p w14:paraId="3D4F4C15" w14:textId="77777777" w:rsidR="00C911FD" w:rsidRPr="003C14D4" w:rsidRDefault="00C911FD" w:rsidP="00C81D55">
            <w:pPr>
              <w:rPr>
                <w:rFonts w:ascii="Arial" w:hAnsi="Arial" w:cs="Arial"/>
              </w:rPr>
            </w:pPr>
          </w:p>
        </w:tc>
        <w:tc>
          <w:tcPr>
            <w:tcW w:w="2149" w:type="dxa"/>
          </w:tcPr>
          <w:p w14:paraId="26269480" w14:textId="77777777" w:rsidR="00C911FD" w:rsidRPr="003C14D4" w:rsidRDefault="00C911FD" w:rsidP="00C81D55">
            <w:pPr>
              <w:rPr>
                <w:rFonts w:ascii="Arial" w:hAnsi="Arial" w:cs="Arial"/>
              </w:rPr>
            </w:pPr>
          </w:p>
        </w:tc>
        <w:tc>
          <w:tcPr>
            <w:tcW w:w="809" w:type="dxa"/>
          </w:tcPr>
          <w:p w14:paraId="311BC84B" w14:textId="77777777" w:rsidR="00C911FD" w:rsidRPr="003C14D4" w:rsidRDefault="00C911FD" w:rsidP="00C81D55">
            <w:pPr>
              <w:rPr>
                <w:rFonts w:ascii="Arial" w:hAnsi="Arial" w:cs="Arial"/>
              </w:rPr>
            </w:pPr>
          </w:p>
        </w:tc>
        <w:tc>
          <w:tcPr>
            <w:tcW w:w="933" w:type="dxa"/>
          </w:tcPr>
          <w:p w14:paraId="11DFBE44" w14:textId="77777777" w:rsidR="00C911FD" w:rsidRPr="003C14D4" w:rsidRDefault="00C911FD" w:rsidP="00C81D55">
            <w:pPr>
              <w:rPr>
                <w:rFonts w:ascii="Arial" w:hAnsi="Arial" w:cs="Arial"/>
              </w:rPr>
            </w:pPr>
          </w:p>
        </w:tc>
        <w:tc>
          <w:tcPr>
            <w:tcW w:w="1075" w:type="dxa"/>
          </w:tcPr>
          <w:p w14:paraId="4F92E216" w14:textId="77777777" w:rsidR="00C911FD" w:rsidRPr="003C14D4" w:rsidRDefault="00C911FD" w:rsidP="00C81D55">
            <w:pPr>
              <w:rPr>
                <w:rFonts w:ascii="Arial" w:hAnsi="Arial" w:cs="Arial"/>
              </w:rPr>
            </w:pPr>
          </w:p>
        </w:tc>
      </w:tr>
      <w:tr w:rsidR="00C911FD" w:rsidRPr="003C14D4" w14:paraId="27203965" w14:textId="77777777" w:rsidTr="00C81D55">
        <w:trPr>
          <w:jc w:val="center"/>
        </w:trPr>
        <w:tc>
          <w:tcPr>
            <w:tcW w:w="1975" w:type="dxa"/>
          </w:tcPr>
          <w:p w14:paraId="5FAFB4CC" w14:textId="77777777" w:rsidR="00C911FD" w:rsidRPr="003C14D4" w:rsidRDefault="00C911FD" w:rsidP="00C81D55">
            <w:pPr>
              <w:rPr>
                <w:rFonts w:ascii="Arial" w:hAnsi="Arial" w:cs="Arial"/>
              </w:rPr>
            </w:pPr>
          </w:p>
        </w:tc>
        <w:tc>
          <w:tcPr>
            <w:tcW w:w="2409" w:type="dxa"/>
          </w:tcPr>
          <w:p w14:paraId="72B7E899" w14:textId="77777777" w:rsidR="00C911FD" w:rsidRPr="003C14D4" w:rsidRDefault="00C911FD" w:rsidP="00C81D55">
            <w:pPr>
              <w:rPr>
                <w:rFonts w:ascii="Arial" w:hAnsi="Arial" w:cs="Arial"/>
              </w:rPr>
            </w:pPr>
          </w:p>
        </w:tc>
        <w:tc>
          <w:tcPr>
            <w:tcW w:w="2149" w:type="dxa"/>
          </w:tcPr>
          <w:p w14:paraId="14632467" w14:textId="77777777" w:rsidR="00C911FD" w:rsidRPr="003C14D4" w:rsidRDefault="00C911FD" w:rsidP="00C81D55">
            <w:pPr>
              <w:rPr>
                <w:rFonts w:ascii="Arial" w:hAnsi="Arial" w:cs="Arial"/>
              </w:rPr>
            </w:pPr>
          </w:p>
        </w:tc>
        <w:tc>
          <w:tcPr>
            <w:tcW w:w="809" w:type="dxa"/>
          </w:tcPr>
          <w:p w14:paraId="3A784FC5" w14:textId="77777777" w:rsidR="00C911FD" w:rsidRPr="003C14D4" w:rsidRDefault="00C911FD" w:rsidP="00C81D55">
            <w:pPr>
              <w:rPr>
                <w:rFonts w:ascii="Arial" w:hAnsi="Arial" w:cs="Arial"/>
              </w:rPr>
            </w:pPr>
          </w:p>
        </w:tc>
        <w:tc>
          <w:tcPr>
            <w:tcW w:w="933" w:type="dxa"/>
          </w:tcPr>
          <w:p w14:paraId="349915EE" w14:textId="77777777" w:rsidR="00C911FD" w:rsidRPr="003C14D4" w:rsidRDefault="00C911FD" w:rsidP="00C81D55">
            <w:pPr>
              <w:rPr>
                <w:rFonts w:ascii="Arial" w:hAnsi="Arial" w:cs="Arial"/>
              </w:rPr>
            </w:pPr>
          </w:p>
        </w:tc>
        <w:tc>
          <w:tcPr>
            <w:tcW w:w="1075" w:type="dxa"/>
          </w:tcPr>
          <w:p w14:paraId="6FEB0B5F" w14:textId="77777777" w:rsidR="00C911FD" w:rsidRPr="003C14D4" w:rsidRDefault="00C911FD" w:rsidP="00C81D55">
            <w:pPr>
              <w:rPr>
                <w:rFonts w:ascii="Arial" w:hAnsi="Arial" w:cs="Arial"/>
              </w:rPr>
            </w:pPr>
          </w:p>
        </w:tc>
      </w:tr>
      <w:tr w:rsidR="00C911FD" w:rsidRPr="003C14D4" w14:paraId="159C9BCE" w14:textId="77777777" w:rsidTr="00C81D55">
        <w:trPr>
          <w:jc w:val="center"/>
        </w:trPr>
        <w:tc>
          <w:tcPr>
            <w:tcW w:w="1975" w:type="dxa"/>
          </w:tcPr>
          <w:p w14:paraId="1A46912A" w14:textId="77777777" w:rsidR="00C911FD" w:rsidRPr="003C14D4" w:rsidRDefault="00C911FD" w:rsidP="00C81D55">
            <w:pPr>
              <w:rPr>
                <w:rFonts w:ascii="Arial" w:hAnsi="Arial" w:cs="Arial"/>
              </w:rPr>
            </w:pPr>
          </w:p>
        </w:tc>
        <w:tc>
          <w:tcPr>
            <w:tcW w:w="2409" w:type="dxa"/>
          </w:tcPr>
          <w:p w14:paraId="203BB7F3" w14:textId="77777777" w:rsidR="00C911FD" w:rsidRPr="003C14D4" w:rsidRDefault="00C911FD" w:rsidP="00C81D55">
            <w:pPr>
              <w:rPr>
                <w:rFonts w:ascii="Arial" w:hAnsi="Arial" w:cs="Arial"/>
              </w:rPr>
            </w:pPr>
          </w:p>
        </w:tc>
        <w:tc>
          <w:tcPr>
            <w:tcW w:w="2149" w:type="dxa"/>
          </w:tcPr>
          <w:p w14:paraId="2E0CA7E4" w14:textId="77777777" w:rsidR="00C911FD" w:rsidRPr="003C14D4" w:rsidRDefault="00C911FD" w:rsidP="00C81D55">
            <w:pPr>
              <w:rPr>
                <w:rFonts w:ascii="Arial" w:hAnsi="Arial" w:cs="Arial"/>
              </w:rPr>
            </w:pPr>
          </w:p>
        </w:tc>
        <w:tc>
          <w:tcPr>
            <w:tcW w:w="809" w:type="dxa"/>
          </w:tcPr>
          <w:p w14:paraId="36919BAA" w14:textId="77777777" w:rsidR="00C911FD" w:rsidRPr="003C14D4" w:rsidRDefault="00C911FD" w:rsidP="00C81D55">
            <w:pPr>
              <w:rPr>
                <w:rFonts w:ascii="Arial" w:hAnsi="Arial" w:cs="Arial"/>
              </w:rPr>
            </w:pPr>
          </w:p>
        </w:tc>
        <w:tc>
          <w:tcPr>
            <w:tcW w:w="933" w:type="dxa"/>
          </w:tcPr>
          <w:p w14:paraId="0B0D8754" w14:textId="77777777" w:rsidR="00C911FD" w:rsidRPr="003C14D4" w:rsidRDefault="00C911FD" w:rsidP="00C81D55">
            <w:pPr>
              <w:rPr>
                <w:rFonts w:ascii="Arial" w:hAnsi="Arial" w:cs="Arial"/>
              </w:rPr>
            </w:pPr>
          </w:p>
        </w:tc>
        <w:tc>
          <w:tcPr>
            <w:tcW w:w="1075" w:type="dxa"/>
          </w:tcPr>
          <w:p w14:paraId="210D4855" w14:textId="77777777" w:rsidR="00C911FD" w:rsidRPr="003C14D4" w:rsidRDefault="00C911FD" w:rsidP="00C81D55">
            <w:pPr>
              <w:rPr>
                <w:rFonts w:ascii="Arial" w:hAnsi="Arial" w:cs="Arial"/>
              </w:rPr>
            </w:pPr>
          </w:p>
        </w:tc>
      </w:tr>
      <w:tr w:rsidR="00C911FD" w:rsidRPr="003C14D4" w14:paraId="301DD456" w14:textId="77777777" w:rsidTr="00C81D55">
        <w:trPr>
          <w:jc w:val="center"/>
        </w:trPr>
        <w:tc>
          <w:tcPr>
            <w:tcW w:w="1975" w:type="dxa"/>
          </w:tcPr>
          <w:p w14:paraId="3411E6C8" w14:textId="77777777" w:rsidR="00C911FD" w:rsidRPr="003C14D4" w:rsidRDefault="00C911FD" w:rsidP="00C81D55">
            <w:pPr>
              <w:rPr>
                <w:rFonts w:ascii="Arial" w:hAnsi="Arial" w:cs="Arial"/>
              </w:rPr>
            </w:pPr>
          </w:p>
        </w:tc>
        <w:tc>
          <w:tcPr>
            <w:tcW w:w="2409" w:type="dxa"/>
          </w:tcPr>
          <w:p w14:paraId="2DCF624C" w14:textId="77777777" w:rsidR="00C911FD" w:rsidRPr="003C14D4" w:rsidRDefault="00C911FD" w:rsidP="00C81D55">
            <w:pPr>
              <w:rPr>
                <w:rFonts w:ascii="Arial" w:hAnsi="Arial" w:cs="Arial"/>
              </w:rPr>
            </w:pPr>
          </w:p>
        </w:tc>
        <w:tc>
          <w:tcPr>
            <w:tcW w:w="2149" w:type="dxa"/>
          </w:tcPr>
          <w:p w14:paraId="07FAB6B5" w14:textId="77777777" w:rsidR="00C911FD" w:rsidRPr="003C14D4" w:rsidRDefault="00C911FD" w:rsidP="00C81D55">
            <w:pPr>
              <w:rPr>
                <w:rFonts w:ascii="Arial" w:hAnsi="Arial" w:cs="Arial"/>
              </w:rPr>
            </w:pPr>
          </w:p>
        </w:tc>
        <w:tc>
          <w:tcPr>
            <w:tcW w:w="809" w:type="dxa"/>
          </w:tcPr>
          <w:p w14:paraId="384000F7" w14:textId="77777777" w:rsidR="00C911FD" w:rsidRPr="003C14D4" w:rsidRDefault="00C911FD" w:rsidP="00C81D55">
            <w:pPr>
              <w:rPr>
                <w:rFonts w:ascii="Arial" w:hAnsi="Arial" w:cs="Arial"/>
              </w:rPr>
            </w:pPr>
          </w:p>
        </w:tc>
        <w:tc>
          <w:tcPr>
            <w:tcW w:w="933" w:type="dxa"/>
          </w:tcPr>
          <w:p w14:paraId="0A71DAF3" w14:textId="77777777" w:rsidR="00C911FD" w:rsidRPr="003C14D4" w:rsidRDefault="00C911FD" w:rsidP="00C81D55">
            <w:pPr>
              <w:rPr>
                <w:rFonts w:ascii="Arial" w:hAnsi="Arial" w:cs="Arial"/>
              </w:rPr>
            </w:pPr>
          </w:p>
        </w:tc>
        <w:tc>
          <w:tcPr>
            <w:tcW w:w="1075" w:type="dxa"/>
          </w:tcPr>
          <w:p w14:paraId="4CE9603D" w14:textId="77777777" w:rsidR="00C911FD" w:rsidRPr="003C14D4" w:rsidRDefault="00C911FD" w:rsidP="00C81D55">
            <w:pPr>
              <w:rPr>
                <w:rFonts w:ascii="Arial" w:hAnsi="Arial" w:cs="Arial"/>
              </w:rPr>
            </w:pPr>
          </w:p>
        </w:tc>
      </w:tr>
      <w:tr w:rsidR="00C911FD" w:rsidRPr="003C14D4" w14:paraId="0D8C141C" w14:textId="77777777" w:rsidTr="00C81D55">
        <w:trPr>
          <w:jc w:val="center"/>
        </w:trPr>
        <w:tc>
          <w:tcPr>
            <w:tcW w:w="1975" w:type="dxa"/>
          </w:tcPr>
          <w:p w14:paraId="0367A85C" w14:textId="77777777" w:rsidR="00C911FD" w:rsidRPr="003C14D4" w:rsidRDefault="00C911FD" w:rsidP="00C81D55">
            <w:pPr>
              <w:rPr>
                <w:rFonts w:ascii="Arial" w:hAnsi="Arial" w:cs="Arial"/>
              </w:rPr>
            </w:pPr>
          </w:p>
        </w:tc>
        <w:tc>
          <w:tcPr>
            <w:tcW w:w="2409" w:type="dxa"/>
          </w:tcPr>
          <w:p w14:paraId="3AB27EFB" w14:textId="77777777" w:rsidR="00C911FD" w:rsidRPr="003C14D4" w:rsidRDefault="00C911FD" w:rsidP="00C81D55">
            <w:pPr>
              <w:rPr>
                <w:rFonts w:ascii="Arial" w:hAnsi="Arial" w:cs="Arial"/>
              </w:rPr>
            </w:pPr>
          </w:p>
        </w:tc>
        <w:tc>
          <w:tcPr>
            <w:tcW w:w="2149" w:type="dxa"/>
          </w:tcPr>
          <w:p w14:paraId="6CBE2771" w14:textId="77777777" w:rsidR="00C911FD" w:rsidRPr="003C14D4" w:rsidRDefault="00C911FD" w:rsidP="00C81D55">
            <w:pPr>
              <w:rPr>
                <w:rFonts w:ascii="Arial" w:hAnsi="Arial" w:cs="Arial"/>
              </w:rPr>
            </w:pPr>
          </w:p>
        </w:tc>
        <w:tc>
          <w:tcPr>
            <w:tcW w:w="809" w:type="dxa"/>
          </w:tcPr>
          <w:p w14:paraId="55FC0619" w14:textId="77777777" w:rsidR="00C911FD" w:rsidRPr="003C14D4" w:rsidRDefault="00C911FD" w:rsidP="00C81D55">
            <w:pPr>
              <w:rPr>
                <w:rFonts w:ascii="Arial" w:hAnsi="Arial" w:cs="Arial"/>
              </w:rPr>
            </w:pPr>
          </w:p>
        </w:tc>
        <w:tc>
          <w:tcPr>
            <w:tcW w:w="933" w:type="dxa"/>
          </w:tcPr>
          <w:p w14:paraId="4082C439" w14:textId="77777777" w:rsidR="00C911FD" w:rsidRPr="003C14D4" w:rsidRDefault="00C911FD" w:rsidP="00C81D55">
            <w:pPr>
              <w:rPr>
                <w:rFonts w:ascii="Arial" w:hAnsi="Arial" w:cs="Arial"/>
              </w:rPr>
            </w:pPr>
          </w:p>
        </w:tc>
        <w:tc>
          <w:tcPr>
            <w:tcW w:w="1075" w:type="dxa"/>
          </w:tcPr>
          <w:p w14:paraId="73AEA20F" w14:textId="77777777" w:rsidR="00C911FD" w:rsidRPr="003C14D4" w:rsidRDefault="00C911FD" w:rsidP="00C81D55">
            <w:pPr>
              <w:rPr>
                <w:rFonts w:ascii="Arial" w:hAnsi="Arial" w:cs="Arial"/>
              </w:rPr>
            </w:pPr>
          </w:p>
        </w:tc>
      </w:tr>
      <w:tr w:rsidR="00C911FD" w:rsidRPr="003C14D4" w14:paraId="1269B15E" w14:textId="77777777" w:rsidTr="00C81D55">
        <w:trPr>
          <w:jc w:val="center"/>
        </w:trPr>
        <w:tc>
          <w:tcPr>
            <w:tcW w:w="1975" w:type="dxa"/>
            <w:tcBorders>
              <w:bottom w:val="single" w:sz="4" w:space="0" w:color="auto"/>
            </w:tcBorders>
          </w:tcPr>
          <w:p w14:paraId="51EC36FC" w14:textId="77777777" w:rsidR="00C911FD" w:rsidRPr="003C14D4" w:rsidRDefault="00C911FD" w:rsidP="00C81D55">
            <w:pPr>
              <w:rPr>
                <w:rFonts w:ascii="Arial" w:hAnsi="Arial" w:cs="Arial"/>
              </w:rPr>
            </w:pPr>
          </w:p>
        </w:tc>
        <w:tc>
          <w:tcPr>
            <w:tcW w:w="2409" w:type="dxa"/>
            <w:tcBorders>
              <w:bottom w:val="single" w:sz="4" w:space="0" w:color="auto"/>
            </w:tcBorders>
          </w:tcPr>
          <w:p w14:paraId="6E063FF4" w14:textId="77777777" w:rsidR="00C911FD" w:rsidRPr="003C14D4" w:rsidRDefault="00C911FD" w:rsidP="00C81D55">
            <w:pPr>
              <w:rPr>
                <w:rFonts w:ascii="Arial" w:hAnsi="Arial" w:cs="Arial"/>
              </w:rPr>
            </w:pPr>
          </w:p>
        </w:tc>
        <w:tc>
          <w:tcPr>
            <w:tcW w:w="2149" w:type="dxa"/>
            <w:tcBorders>
              <w:bottom w:val="single" w:sz="4" w:space="0" w:color="auto"/>
            </w:tcBorders>
          </w:tcPr>
          <w:p w14:paraId="00D06EC1" w14:textId="77777777" w:rsidR="00C911FD" w:rsidRPr="003C14D4" w:rsidRDefault="00C911FD" w:rsidP="00C81D55">
            <w:pPr>
              <w:rPr>
                <w:rFonts w:ascii="Arial" w:hAnsi="Arial" w:cs="Arial"/>
              </w:rPr>
            </w:pPr>
          </w:p>
        </w:tc>
        <w:tc>
          <w:tcPr>
            <w:tcW w:w="809" w:type="dxa"/>
            <w:tcBorders>
              <w:bottom w:val="single" w:sz="4" w:space="0" w:color="auto"/>
            </w:tcBorders>
          </w:tcPr>
          <w:p w14:paraId="57358002" w14:textId="77777777" w:rsidR="00C911FD" w:rsidRPr="003C14D4" w:rsidRDefault="00C911FD" w:rsidP="00C81D55">
            <w:pPr>
              <w:rPr>
                <w:rFonts w:ascii="Arial" w:hAnsi="Arial" w:cs="Arial"/>
              </w:rPr>
            </w:pPr>
          </w:p>
        </w:tc>
        <w:tc>
          <w:tcPr>
            <w:tcW w:w="933" w:type="dxa"/>
            <w:tcBorders>
              <w:bottom w:val="single" w:sz="4" w:space="0" w:color="auto"/>
            </w:tcBorders>
          </w:tcPr>
          <w:p w14:paraId="3A7CB8C6" w14:textId="77777777" w:rsidR="00C911FD" w:rsidRPr="003C14D4" w:rsidRDefault="00C911FD" w:rsidP="00C81D55">
            <w:pPr>
              <w:rPr>
                <w:rFonts w:ascii="Arial" w:hAnsi="Arial" w:cs="Arial"/>
              </w:rPr>
            </w:pPr>
          </w:p>
        </w:tc>
        <w:tc>
          <w:tcPr>
            <w:tcW w:w="1075" w:type="dxa"/>
          </w:tcPr>
          <w:p w14:paraId="5DC96662" w14:textId="77777777" w:rsidR="00C911FD" w:rsidRPr="003C14D4" w:rsidRDefault="00C911FD" w:rsidP="00C81D55">
            <w:pPr>
              <w:rPr>
                <w:rFonts w:ascii="Arial" w:hAnsi="Arial" w:cs="Arial"/>
              </w:rPr>
            </w:pPr>
          </w:p>
        </w:tc>
      </w:tr>
      <w:tr w:rsidR="00C911FD" w:rsidRPr="003C14D4" w14:paraId="40F257A4" w14:textId="77777777" w:rsidTr="00C81D55">
        <w:trPr>
          <w:jc w:val="center"/>
        </w:trPr>
        <w:tc>
          <w:tcPr>
            <w:tcW w:w="1975" w:type="dxa"/>
            <w:tcBorders>
              <w:top w:val="single" w:sz="4" w:space="0" w:color="auto"/>
              <w:left w:val="single" w:sz="4" w:space="0" w:color="auto"/>
              <w:bottom w:val="single" w:sz="4" w:space="0" w:color="auto"/>
              <w:right w:val="nil"/>
            </w:tcBorders>
            <w:shd w:val="clear" w:color="auto" w:fill="D9D9D9" w:themeFill="background1" w:themeFillShade="D9"/>
          </w:tcPr>
          <w:p w14:paraId="7BC62EF9" w14:textId="77777777" w:rsidR="00C911FD" w:rsidRPr="003C14D4" w:rsidRDefault="00C911FD" w:rsidP="00C81D55">
            <w:pPr>
              <w:rPr>
                <w:rFonts w:ascii="Arial" w:hAnsi="Arial" w:cs="Arial"/>
                <w:b/>
                <w:bCs/>
              </w:rPr>
            </w:pPr>
            <w:r w:rsidRPr="003C14D4">
              <w:rPr>
                <w:rFonts w:ascii="Arial" w:hAnsi="Arial" w:cs="Arial"/>
                <w:b/>
                <w:bCs/>
              </w:rPr>
              <w:t>Total for Month</w:t>
            </w:r>
          </w:p>
        </w:tc>
        <w:tc>
          <w:tcPr>
            <w:tcW w:w="2409" w:type="dxa"/>
            <w:tcBorders>
              <w:top w:val="single" w:sz="4" w:space="0" w:color="auto"/>
              <w:left w:val="nil"/>
              <w:bottom w:val="single" w:sz="4" w:space="0" w:color="auto"/>
              <w:right w:val="nil"/>
            </w:tcBorders>
            <w:shd w:val="clear" w:color="auto" w:fill="D9D9D9" w:themeFill="background1" w:themeFillShade="D9"/>
          </w:tcPr>
          <w:p w14:paraId="7D04FFC3" w14:textId="77777777" w:rsidR="00C911FD" w:rsidRPr="003C14D4" w:rsidRDefault="00C911FD" w:rsidP="00C81D55">
            <w:pPr>
              <w:rPr>
                <w:rFonts w:ascii="Arial" w:hAnsi="Arial" w:cs="Arial"/>
                <w:b/>
                <w:bCs/>
              </w:rPr>
            </w:pPr>
          </w:p>
        </w:tc>
        <w:tc>
          <w:tcPr>
            <w:tcW w:w="2149" w:type="dxa"/>
            <w:tcBorders>
              <w:top w:val="single" w:sz="4" w:space="0" w:color="auto"/>
              <w:left w:val="nil"/>
              <w:bottom w:val="single" w:sz="4" w:space="0" w:color="auto"/>
              <w:right w:val="nil"/>
            </w:tcBorders>
            <w:shd w:val="clear" w:color="auto" w:fill="D9D9D9" w:themeFill="background1" w:themeFillShade="D9"/>
          </w:tcPr>
          <w:p w14:paraId="43D4DF0A" w14:textId="77777777" w:rsidR="00C911FD" w:rsidRPr="003C14D4" w:rsidRDefault="00C911FD" w:rsidP="00C81D55">
            <w:pPr>
              <w:rPr>
                <w:rFonts w:ascii="Arial" w:hAnsi="Arial" w:cs="Arial"/>
                <w:b/>
                <w:bCs/>
              </w:rPr>
            </w:pPr>
          </w:p>
        </w:tc>
        <w:tc>
          <w:tcPr>
            <w:tcW w:w="809" w:type="dxa"/>
            <w:tcBorders>
              <w:top w:val="single" w:sz="4" w:space="0" w:color="auto"/>
              <w:left w:val="nil"/>
              <w:bottom w:val="single" w:sz="4" w:space="0" w:color="auto"/>
              <w:right w:val="nil"/>
            </w:tcBorders>
            <w:shd w:val="clear" w:color="auto" w:fill="D9D9D9" w:themeFill="background1" w:themeFillShade="D9"/>
          </w:tcPr>
          <w:p w14:paraId="587D5E92" w14:textId="77777777" w:rsidR="00C911FD" w:rsidRPr="003C14D4" w:rsidRDefault="00C911FD" w:rsidP="00C81D55">
            <w:pPr>
              <w:rPr>
                <w:rFonts w:ascii="Arial" w:hAnsi="Arial" w:cs="Arial"/>
                <w:b/>
                <w:bCs/>
              </w:rPr>
            </w:pPr>
          </w:p>
        </w:tc>
        <w:tc>
          <w:tcPr>
            <w:tcW w:w="933" w:type="dxa"/>
            <w:tcBorders>
              <w:top w:val="single" w:sz="4" w:space="0" w:color="auto"/>
              <w:left w:val="nil"/>
              <w:bottom w:val="single" w:sz="4" w:space="0" w:color="auto"/>
              <w:right w:val="single" w:sz="4" w:space="0" w:color="auto"/>
            </w:tcBorders>
            <w:shd w:val="clear" w:color="auto" w:fill="D9D9D9" w:themeFill="background1" w:themeFillShade="D9"/>
          </w:tcPr>
          <w:p w14:paraId="5CA1DC02" w14:textId="77777777" w:rsidR="00C911FD" w:rsidRPr="003C14D4" w:rsidRDefault="00C911FD" w:rsidP="00C81D55">
            <w:pPr>
              <w:rPr>
                <w:rFonts w:ascii="Arial" w:hAnsi="Arial" w:cs="Arial"/>
                <w:b/>
                <w:bCs/>
              </w:rPr>
            </w:pPr>
          </w:p>
        </w:tc>
        <w:tc>
          <w:tcPr>
            <w:tcW w:w="1075" w:type="dxa"/>
            <w:tcBorders>
              <w:left w:val="single" w:sz="4" w:space="0" w:color="auto"/>
            </w:tcBorders>
            <w:shd w:val="clear" w:color="auto" w:fill="D9D9D9" w:themeFill="background1" w:themeFillShade="D9"/>
          </w:tcPr>
          <w:p w14:paraId="488211D1" w14:textId="77777777" w:rsidR="00C911FD" w:rsidRPr="003C14D4" w:rsidRDefault="00C911FD" w:rsidP="00C81D55">
            <w:pPr>
              <w:rPr>
                <w:rFonts w:ascii="Arial" w:hAnsi="Arial" w:cs="Arial"/>
                <w:b/>
                <w:bCs/>
              </w:rPr>
            </w:pPr>
            <w:r w:rsidRPr="003C14D4">
              <w:rPr>
                <w:rFonts w:ascii="Arial" w:hAnsi="Arial" w:cs="Arial"/>
                <w:b/>
                <w:bCs/>
              </w:rPr>
              <w:t>$</w:t>
            </w:r>
          </w:p>
        </w:tc>
      </w:tr>
    </w:tbl>
    <w:p w14:paraId="57C0BE67" w14:textId="77777777" w:rsidR="00C911FD" w:rsidRPr="003C14D4" w:rsidRDefault="00C911FD" w:rsidP="00C911FD">
      <w:pPr>
        <w:spacing w:after="0"/>
        <w:rPr>
          <w:rFonts w:ascii="Arial" w:hAnsi="Arial" w:cs="Arial"/>
          <w:sz w:val="22"/>
          <w:szCs w:val="22"/>
        </w:rPr>
      </w:pPr>
    </w:p>
    <w:p w14:paraId="18556464" w14:textId="28372A37" w:rsidR="00C911FD" w:rsidRPr="003C14D4" w:rsidRDefault="00C911FD" w:rsidP="00C911FD">
      <w:pPr>
        <w:spacing w:after="0"/>
        <w:rPr>
          <w:rFonts w:ascii="Arial" w:hAnsi="Arial" w:cs="Arial"/>
          <w:b/>
          <w:bCs/>
          <w:sz w:val="22"/>
          <w:szCs w:val="22"/>
          <w:u w:val="single"/>
        </w:rPr>
      </w:pPr>
      <w:r w:rsidRPr="003C14D4">
        <w:rPr>
          <w:rFonts w:ascii="Arial" w:hAnsi="Arial" w:cs="Arial"/>
          <w:b/>
          <w:bCs/>
          <w:sz w:val="22"/>
          <w:szCs w:val="22"/>
        </w:rPr>
        <w:t>Signature of Person Completing Report:</w:t>
      </w:r>
      <w:r w:rsidRPr="003C14D4">
        <w:rPr>
          <w:rFonts w:ascii="Arial" w:hAnsi="Arial" w:cs="Arial"/>
          <w:b/>
          <w:bCs/>
          <w:sz w:val="22"/>
          <w:szCs w:val="22"/>
          <w:u w:val="single"/>
        </w:rPr>
        <w:t>_______________________________________________</w:t>
      </w:r>
      <w:r w:rsidRPr="003C14D4">
        <w:rPr>
          <w:rFonts w:ascii="Arial" w:hAnsi="Arial" w:cs="Arial"/>
          <w:b/>
          <w:bCs/>
          <w:sz w:val="22"/>
          <w:szCs w:val="22"/>
        </w:rPr>
        <w:t>Date:__________________</w:t>
      </w:r>
    </w:p>
    <w:p w14:paraId="1EF9042E" w14:textId="77777777" w:rsidR="00C911FD" w:rsidRPr="003C14D4" w:rsidRDefault="00C911FD" w:rsidP="00C911FD">
      <w:pPr>
        <w:spacing w:after="0"/>
        <w:rPr>
          <w:rFonts w:ascii="Arial" w:hAnsi="Arial" w:cs="Arial"/>
          <w:b/>
          <w:bCs/>
          <w:sz w:val="22"/>
          <w:szCs w:val="22"/>
        </w:rPr>
      </w:pPr>
    </w:p>
    <w:p w14:paraId="522226DC" w14:textId="77777777" w:rsidR="00C911FD" w:rsidRPr="003C14D4" w:rsidRDefault="00C911FD" w:rsidP="00C911FD">
      <w:pPr>
        <w:spacing w:after="0"/>
        <w:jc w:val="center"/>
        <w:rPr>
          <w:rFonts w:ascii="Arial" w:hAnsi="Arial" w:cs="Arial"/>
          <w:b/>
          <w:bCs/>
          <w:sz w:val="22"/>
          <w:szCs w:val="22"/>
        </w:rPr>
      </w:pPr>
      <w:r w:rsidRPr="003C14D4">
        <w:rPr>
          <w:rFonts w:ascii="Arial" w:hAnsi="Arial" w:cs="Arial"/>
          <w:b/>
          <w:bCs/>
          <w:sz w:val="22"/>
          <w:szCs w:val="22"/>
        </w:rPr>
        <w:t xml:space="preserve">Travel </w:t>
      </w:r>
    </w:p>
    <w:tbl>
      <w:tblPr>
        <w:tblStyle w:val="TableGrid"/>
        <w:tblW w:w="9068" w:type="dxa"/>
        <w:jc w:val="center"/>
        <w:tblLook w:val="04A0" w:firstRow="1" w:lastRow="0" w:firstColumn="1" w:lastColumn="0" w:noHBand="0" w:noVBand="1"/>
      </w:tblPr>
      <w:tblGrid>
        <w:gridCol w:w="900"/>
        <w:gridCol w:w="1766"/>
        <w:gridCol w:w="1603"/>
        <w:gridCol w:w="1603"/>
        <w:gridCol w:w="1526"/>
        <w:gridCol w:w="1670"/>
      </w:tblGrid>
      <w:tr w:rsidR="00C911FD" w:rsidRPr="003C14D4" w14:paraId="135B7800" w14:textId="77777777" w:rsidTr="00C81D55">
        <w:trPr>
          <w:trHeight w:val="261"/>
          <w:jc w:val="center"/>
        </w:trPr>
        <w:tc>
          <w:tcPr>
            <w:tcW w:w="900" w:type="dxa"/>
            <w:shd w:val="clear" w:color="auto" w:fill="D9D9D9" w:themeFill="background1" w:themeFillShade="D9"/>
          </w:tcPr>
          <w:p w14:paraId="0339B113" w14:textId="77777777" w:rsidR="00C911FD" w:rsidRPr="003C14D4" w:rsidRDefault="00C911FD" w:rsidP="00C81D55">
            <w:pPr>
              <w:jc w:val="center"/>
              <w:rPr>
                <w:rFonts w:ascii="Arial" w:hAnsi="Arial" w:cs="Arial"/>
                <w:b/>
                <w:bCs/>
              </w:rPr>
            </w:pPr>
            <w:r w:rsidRPr="003C14D4">
              <w:rPr>
                <w:rFonts w:ascii="Arial" w:hAnsi="Arial" w:cs="Arial"/>
                <w:b/>
                <w:bCs/>
              </w:rPr>
              <w:t>Date</w:t>
            </w:r>
          </w:p>
        </w:tc>
        <w:tc>
          <w:tcPr>
            <w:tcW w:w="1766" w:type="dxa"/>
            <w:shd w:val="clear" w:color="auto" w:fill="D9D9D9" w:themeFill="background1" w:themeFillShade="D9"/>
          </w:tcPr>
          <w:p w14:paraId="574ACFA3" w14:textId="77777777" w:rsidR="00C911FD" w:rsidRPr="003C14D4" w:rsidRDefault="00C911FD" w:rsidP="00C81D55">
            <w:pPr>
              <w:jc w:val="center"/>
              <w:rPr>
                <w:rFonts w:ascii="Arial" w:hAnsi="Arial" w:cs="Arial"/>
                <w:b/>
                <w:bCs/>
              </w:rPr>
            </w:pPr>
            <w:r w:rsidRPr="003C14D4">
              <w:rPr>
                <w:rFonts w:ascii="Arial" w:hAnsi="Arial" w:cs="Arial"/>
                <w:b/>
                <w:bCs/>
              </w:rPr>
              <w:t>Personnel Name</w:t>
            </w:r>
          </w:p>
        </w:tc>
        <w:tc>
          <w:tcPr>
            <w:tcW w:w="1603" w:type="dxa"/>
            <w:shd w:val="clear" w:color="auto" w:fill="D9D9D9" w:themeFill="background1" w:themeFillShade="D9"/>
          </w:tcPr>
          <w:p w14:paraId="6C0C80B9" w14:textId="77777777" w:rsidR="00C911FD" w:rsidRPr="003C14D4" w:rsidRDefault="00C911FD" w:rsidP="00C81D55">
            <w:pPr>
              <w:jc w:val="center"/>
              <w:rPr>
                <w:rFonts w:ascii="Arial" w:hAnsi="Arial" w:cs="Arial"/>
                <w:b/>
                <w:bCs/>
              </w:rPr>
            </w:pPr>
            <w:r w:rsidRPr="003C14D4">
              <w:rPr>
                <w:rFonts w:ascii="Arial" w:hAnsi="Arial" w:cs="Arial"/>
                <w:b/>
                <w:bCs/>
              </w:rPr>
              <w:t>Position</w:t>
            </w:r>
          </w:p>
        </w:tc>
        <w:tc>
          <w:tcPr>
            <w:tcW w:w="1603" w:type="dxa"/>
            <w:shd w:val="clear" w:color="auto" w:fill="D9D9D9" w:themeFill="background1" w:themeFillShade="D9"/>
          </w:tcPr>
          <w:p w14:paraId="36B32840" w14:textId="77777777" w:rsidR="00C911FD" w:rsidRPr="003C14D4" w:rsidRDefault="00C911FD" w:rsidP="00C81D55">
            <w:pPr>
              <w:jc w:val="center"/>
              <w:rPr>
                <w:rFonts w:ascii="Arial" w:hAnsi="Arial" w:cs="Arial"/>
                <w:b/>
                <w:bCs/>
              </w:rPr>
            </w:pPr>
            <w:r w:rsidRPr="003C14D4">
              <w:rPr>
                <w:rFonts w:ascii="Arial" w:hAnsi="Arial" w:cs="Arial"/>
                <w:b/>
                <w:bCs/>
              </w:rPr>
              <w:t>Account #</w:t>
            </w:r>
          </w:p>
        </w:tc>
        <w:tc>
          <w:tcPr>
            <w:tcW w:w="1526" w:type="dxa"/>
            <w:shd w:val="clear" w:color="auto" w:fill="D9D9D9" w:themeFill="background1" w:themeFillShade="D9"/>
          </w:tcPr>
          <w:p w14:paraId="121C0096" w14:textId="77777777" w:rsidR="00C911FD" w:rsidRPr="003C14D4" w:rsidRDefault="00C911FD" w:rsidP="00C81D55">
            <w:pPr>
              <w:jc w:val="center"/>
              <w:rPr>
                <w:rFonts w:ascii="Arial" w:hAnsi="Arial" w:cs="Arial"/>
                <w:b/>
                <w:bCs/>
              </w:rPr>
            </w:pPr>
            <w:r w:rsidRPr="003C14D4">
              <w:rPr>
                <w:rFonts w:ascii="Arial" w:hAnsi="Arial" w:cs="Arial"/>
                <w:b/>
                <w:bCs/>
              </w:rPr>
              <w:t>Destination</w:t>
            </w:r>
          </w:p>
        </w:tc>
        <w:tc>
          <w:tcPr>
            <w:tcW w:w="1670" w:type="dxa"/>
            <w:shd w:val="clear" w:color="auto" w:fill="D9D9D9" w:themeFill="background1" w:themeFillShade="D9"/>
          </w:tcPr>
          <w:p w14:paraId="574F2C18" w14:textId="77777777" w:rsidR="00C911FD" w:rsidRPr="003C14D4" w:rsidRDefault="00C911FD" w:rsidP="00C81D55">
            <w:pPr>
              <w:jc w:val="center"/>
              <w:rPr>
                <w:rFonts w:ascii="Arial" w:hAnsi="Arial" w:cs="Arial"/>
                <w:b/>
                <w:bCs/>
              </w:rPr>
            </w:pPr>
            <w:r w:rsidRPr="003C14D4">
              <w:rPr>
                <w:rFonts w:ascii="Arial" w:hAnsi="Arial" w:cs="Arial"/>
                <w:b/>
                <w:bCs/>
              </w:rPr>
              <w:t>Total Cost</w:t>
            </w:r>
          </w:p>
        </w:tc>
      </w:tr>
      <w:tr w:rsidR="00C911FD" w:rsidRPr="003C14D4" w14:paraId="47C57C72" w14:textId="77777777" w:rsidTr="00C81D55">
        <w:trPr>
          <w:trHeight w:val="247"/>
          <w:jc w:val="center"/>
        </w:trPr>
        <w:tc>
          <w:tcPr>
            <w:tcW w:w="900" w:type="dxa"/>
          </w:tcPr>
          <w:p w14:paraId="37176554" w14:textId="77777777" w:rsidR="00C911FD" w:rsidRPr="003C14D4" w:rsidRDefault="00C911FD" w:rsidP="00C81D55">
            <w:pPr>
              <w:rPr>
                <w:rFonts w:ascii="Arial" w:hAnsi="Arial" w:cs="Arial"/>
              </w:rPr>
            </w:pPr>
          </w:p>
        </w:tc>
        <w:tc>
          <w:tcPr>
            <w:tcW w:w="1766" w:type="dxa"/>
          </w:tcPr>
          <w:p w14:paraId="17970C61" w14:textId="77777777" w:rsidR="00C911FD" w:rsidRPr="003C14D4" w:rsidRDefault="00C911FD" w:rsidP="00C81D55">
            <w:pPr>
              <w:rPr>
                <w:rFonts w:ascii="Arial" w:hAnsi="Arial" w:cs="Arial"/>
              </w:rPr>
            </w:pPr>
          </w:p>
        </w:tc>
        <w:tc>
          <w:tcPr>
            <w:tcW w:w="1603" w:type="dxa"/>
          </w:tcPr>
          <w:p w14:paraId="18C295F2" w14:textId="77777777" w:rsidR="00C911FD" w:rsidRPr="003C14D4" w:rsidRDefault="00C911FD" w:rsidP="00C81D55">
            <w:pPr>
              <w:rPr>
                <w:rFonts w:ascii="Arial" w:hAnsi="Arial" w:cs="Arial"/>
              </w:rPr>
            </w:pPr>
          </w:p>
        </w:tc>
        <w:tc>
          <w:tcPr>
            <w:tcW w:w="1603" w:type="dxa"/>
          </w:tcPr>
          <w:p w14:paraId="7BFF1AEF" w14:textId="77777777" w:rsidR="00C911FD" w:rsidRPr="003C14D4" w:rsidRDefault="00C911FD" w:rsidP="00C81D55">
            <w:pPr>
              <w:rPr>
                <w:rFonts w:ascii="Arial" w:hAnsi="Arial" w:cs="Arial"/>
              </w:rPr>
            </w:pPr>
          </w:p>
        </w:tc>
        <w:tc>
          <w:tcPr>
            <w:tcW w:w="1526" w:type="dxa"/>
          </w:tcPr>
          <w:p w14:paraId="04B9419B" w14:textId="77777777" w:rsidR="00C911FD" w:rsidRPr="003C14D4" w:rsidRDefault="00C911FD" w:rsidP="00C81D55">
            <w:pPr>
              <w:rPr>
                <w:rFonts w:ascii="Arial" w:hAnsi="Arial" w:cs="Arial"/>
              </w:rPr>
            </w:pPr>
          </w:p>
        </w:tc>
        <w:tc>
          <w:tcPr>
            <w:tcW w:w="1670" w:type="dxa"/>
          </w:tcPr>
          <w:p w14:paraId="521697AC" w14:textId="77777777" w:rsidR="00C911FD" w:rsidRPr="003C14D4" w:rsidRDefault="00C911FD" w:rsidP="00C81D55">
            <w:pPr>
              <w:rPr>
                <w:rFonts w:ascii="Arial" w:hAnsi="Arial" w:cs="Arial"/>
              </w:rPr>
            </w:pPr>
          </w:p>
        </w:tc>
      </w:tr>
      <w:tr w:rsidR="00C911FD" w:rsidRPr="003C14D4" w14:paraId="089FEA03" w14:textId="77777777" w:rsidTr="00C81D55">
        <w:trPr>
          <w:trHeight w:val="261"/>
          <w:jc w:val="center"/>
        </w:trPr>
        <w:tc>
          <w:tcPr>
            <w:tcW w:w="900" w:type="dxa"/>
          </w:tcPr>
          <w:p w14:paraId="7E440EE1" w14:textId="77777777" w:rsidR="00C911FD" w:rsidRPr="003C14D4" w:rsidRDefault="00C911FD" w:rsidP="00C81D55">
            <w:pPr>
              <w:rPr>
                <w:rFonts w:ascii="Arial" w:hAnsi="Arial" w:cs="Arial"/>
              </w:rPr>
            </w:pPr>
          </w:p>
        </w:tc>
        <w:tc>
          <w:tcPr>
            <w:tcW w:w="1766" w:type="dxa"/>
          </w:tcPr>
          <w:p w14:paraId="13FBDC68" w14:textId="77777777" w:rsidR="00C911FD" w:rsidRPr="003C14D4" w:rsidRDefault="00C911FD" w:rsidP="00C81D55">
            <w:pPr>
              <w:rPr>
                <w:rFonts w:ascii="Arial" w:hAnsi="Arial" w:cs="Arial"/>
              </w:rPr>
            </w:pPr>
          </w:p>
        </w:tc>
        <w:tc>
          <w:tcPr>
            <w:tcW w:w="1603" w:type="dxa"/>
          </w:tcPr>
          <w:p w14:paraId="40432F43" w14:textId="77777777" w:rsidR="00C911FD" w:rsidRPr="003C14D4" w:rsidRDefault="00C911FD" w:rsidP="00C81D55">
            <w:pPr>
              <w:rPr>
                <w:rFonts w:ascii="Arial" w:hAnsi="Arial" w:cs="Arial"/>
              </w:rPr>
            </w:pPr>
          </w:p>
        </w:tc>
        <w:tc>
          <w:tcPr>
            <w:tcW w:w="1603" w:type="dxa"/>
          </w:tcPr>
          <w:p w14:paraId="6C7900FE" w14:textId="77777777" w:rsidR="00C911FD" w:rsidRPr="003C14D4" w:rsidRDefault="00C911FD" w:rsidP="00C81D55">
            <w:pPr>
              <w:rPr>
                <w:rFonts w:ascii="Arial" w:hAnsi="Arial" w:cs="Arial"/>
              </w:rPr>
            </w:pPr>
          </w:p>
        </w:tc>
        <w:tc>
          <w:tcPr>
            <w:tcW w:w="1526" w:type="dxa"/>
          </w:tcPr>
          <w:p w14:paraId="79280070" w14:textId="77777777" w:rsidR="00C911FD" w:rsidRPr="003C14D4" w:rsidRDefault="00C911FD" w:rsidP="00C81D55">
            <w:pPr>
              <w:rPr>
                <w:rFonts w:ascii="Arial" w:hAnsi="Arial" w:cs="Arial"/>
              </w:rPr>
            </w:pPr>
          </w:p>
        </w:tc>
        <w:tc>
          <w:tcPr>
            <w:tcW w:w="1670" w:type="dxa"/>
          </w:tcPr>
          <w:p w14:paraId="0EA5C5BF" w14:textId="77777777" w:rsidR="00C911FD" w:rsidRPr="003C14D4" w:rsidRDefault="00C911FD" w:rsidP="00C81D55">
            <w:pPr>
              <w:rPr>
                <w:rFonts w:ascii="Arial" w:hAnsi="Arial" w:cs="Arial"/>
              </w:rPr>
            </w:pPr>
          </w:p>
        </w:tc>
      </w:tr>
      <w:tr w:rsidR="00C911FD" w:rsidRPr="003C14D4" w14:paraId="4B854C99" w14:textId="77777777" w:rsidTr="00C81D55">
        <w:trPr>
          <w:trHeight w:val="247"/>
          <w:jc w:val="center"/>
        </w:trPr>
        <w:tc>
          <w:tcPr>
            <w:tcW w:w="900" w:type="dxa"/>
          </w:tcPr>
          <w:p w14:paraId="79E11C59" w14:textId="77777777" w:rsidR="00C911FD" w:rsidRPr="003C14D4" w:rsidRDefault="00C911FD" w:rsidP="00C81D55">
            <w:pPr>
              <w:rPr>
                <w:rFonts w:ascii="Arial" w:hAnsi="Arial" w:cs="Arial"/>
              </w:rPr>
            </w:pPr>
          </w:p>
        </w:tc>
        <w:tc>
          <w:tcPr>
            <w:tcW w:w="1766" w:type="dxa"/>
          </w:tcPr>
          <w:p w14:paraId="4C09896D" w14:textId="77777777" w:rsidR="00C911FD" w:rsidRPr="003C14D4" w:rsidRDefault="00C911FD" w:rsidP="00C81D55">
            <w:pPr>
              <w:rPr>
                <w:rFonts w:ascii="Arial" w:hAnsi="Arial" w:cs="Arial"/>
              </w:rPr>
            </w:pPr>
          </w:p>
        </w:tc>
        <w:tc>
          <w:tcPr>
            <w:tcW w:w="1603" w:type="dxa"/>
          </w:tcPr>
          <w:p w14:paraId="24EA079F" w14:textId="77777777" w:rsidR="00C911FD" w:rsidRPr="003C14D4" w:rsidRDefault="00C911FD" w:rsidP="00C81D55">
            <w:pPr>
              <w:rPr>
                <w:rFonts w:ascii="Arial" w:hAnsi="Arial" w:cs="Arial"/>
              </w:rPr>
            </w:pPr>
          </w:p>
        </w:tc>
        <w:tc>
          <w:tcPr>
            <w:tcW w:w="1603" w:type="dxa"/>
          </w:tcPr>
          <w:p w14:paraId="41331D41" w14:textId="77777777" w:rsidR="00C911FD" w:rsidRPr="003C14D4" w:rsidRDefault="00C911FD" w:rsidP="00C81D55">
            <w:pPr>
              <w:rPr>
                <w:rFonts w:ascii="Arial" w:hAnsi="Arial" w:cs="Arial"/>
              </w:rPr>
            </w:pPr>
          </w:p>
        </w:tc>
        <w:tc>
          <w:tcPr>
            <w:tcW w:w="1526" w:type="dxa"/>
          </w:tcPr>
          <w:p w14:paraId="60F60CD2" w14:textId="77777777" w:rsidR="00C911FD" w:rsidRPr="003C14D4" w:rsidRDefault="00C911FD" w:rsidP="00C81D55">
            <w:pPr>
              <w:rPr>
                <w:rFonts w:ascii="Arial" w:hAnsi="Arial" w:cs="Arial"/>
              </w:rPr>
            </w:pPr>
          </w:p>
        </w:tc>
        <w:tc>
          <w:tcPr>
            <w:tcW w:w="1670" w:type="dxa"/>
          </w:tcPr>
          <w:p w14:paraId="5A56B5B2" w14:textId="77777777" w:rsidR="00C911FD" w:rsidRPr="003C14D4" w:rsidRDefault="00C911FD" w:rsidP="00C81D55">
            <w:pPr>
              <w:rPr>
                <w:rFonts w:ascii="Arial" w:hAnsi="Arial" w:cs="Arial"/>
              </w:rPr>
            </w:pPr>
          </w:p>
        </w:tc>
      </w:tr>
      <w:tr w:rsidR="00C911FD" w:rsidRPr="003C14D4" w14:paraId="069F8881" w14:textId="77777777" w:rsidTr="00C81D55">
        <w:trPr>
          <w:trHeight w:val="261"/>
          <w:jc w:val="center"/>
        </w:trPr>
        <w:tc>
          <w:tcPr>
            <w:tcW w:w="900" w:type="dxa"/>
          </w:tcPr>
          <w:p w14:paraId="53D868BD" w14:textId="77777777" w:rsidR="00C911FD" w:rsidRPr="003C14D4" w:rsidRDefault="00C911FD" w:rsidP="00C81D55">
            <w:pPr>
              <w:rPr>
                <w:rFonts w:ascii="Arial" w:hAnsi="Arial" w:cs="Arial"/>
              </w:rPr>
            </w:pPr>
          </w:p>
        </w:tc>
        <w:tc>
          <w:tcPr>
            <w:tcW w:w="1766" w:type="dxa"/>
          </w:tcPr>
          <w:p w14:paraId="30370EBA" w14:textId="77777777" w:rsidR="00C911FD" w:rsidRPr="003C14D4" w:rsidRDefault="00C911FD" w:rsidP="00C81D55">
            <w:pPr>
              <w:rPr>
                <w:rFonts w:ascii="Arial" w:hAnsi="Arial" w:cs="Arial"/>
              </w:rPr>
            </w:pPr>
          </w:p>
        </w:tc>
        <w:tc>
          <w:tcPr>
            <w:tcW w:w="1603" w:type="dxa"/>
          </w:tcPr>
          <w:p w14:paraId="4B3CB6E8" w14:textId="77777777" w:rsidR="00C911FD" w:rsidRPr="003C14D4" w:rsidRDefault="00C911FD" w:rsidP="00C81D55">
            <w:pPr>
              <w:rPr>
                <w:rFonts w:ascii="Arial" w:hAnsi="Arial" w:cs="Arial"/>
              </w:rPr>
            </w:pPr>
          </w:p>
        </w:tc>
        <w:tc>
          <w:tcPr>
            <w:tcW w:w="1603" w:type="dxa"/>
          </w:tcPr>
          <w:p w14:paraId="7341CB1A" w14:textId="77777777" w:rsidR="00C911FD" w:rsidRPr="003C14D4" w:rsidRDefault="00C911FD" w:rsidP="00C81D55">
            <w:pPr>
              <w:rPr>
                <w:rFonts w:ascii="Arial" w:hAnsi="Arial" w:cs="Arial"/>
              </w:rPr>
            </w:pPr>
          </w:p>
        </w:tc>
        <w:tc>
          <w:tcPr>
            <w:tcW w:w="1526" w:type="dxa"/>
          </w:tcPr>
          <w:p w14:paraId="3E19A912" w14:textId="77777777" w:rsidR="00C911FD" w:rsidRPr="003C14D4" w:rsidRDefault="00C911FD" w:rsidP="00C81D55">
            <w:pPr>
              <w:rPr>
                <w:rFonts w:ascii="Arial" w:hAnsi="Arial" w:cs="Arial"/>
              </w:rPr>
            </w:pPr>
          </w:p>
        </w:tc>
        <w:tc>
          <w:tcPr>
            <w:tcW w:w="1670" w:type="dxa"/>
          </w:tcPr>
          <w:p w14:paraId="7977DE7E" w14:textId="77777777" w:rsidR="00C911FD" w:rsidRPr="003C14D4" w:rsidRDefault="00C911FD" w:rsidP="00C81D55">
            <w:pPr>
              <w:rPr>
                <w:rFonts w:ascii="Arial" w:hAnsi="Arial" w:cs="Arial"/>
              </w:rPr>
            </w:pPr>
          </w:p>
        </w:tc>
      </w:tr>
      <w:tr w:rsidR="00C911FD" w:rsidRPr="003C14D4" w14:paraId="2A93B5B0" w14:textId="77777777" w:rsidTr="00C81D55">
        <w:trPr>
          <w:trHeight w:val="247"/>
          <w:jc w:val="center"/>
        </w:trPr>
        <w:tc>
          <w:tcPr>
            <w:tcW w:w="900" w:type="dxa"/>
          </w:tcPr>
          <w:p w14:paraId="314472BD" w14:textId="77777777" w:rsidR="00C911FD" w:rsidRPr="003C14D4" w:rsidRDefault="00C911FD" w:rsidP="00C81D55">
            <w:pPr>
              <w:rPr>
                <w:rFonts w:ascii="Arial" w:hAnsi="Arial" w:cs="Arial"/>
              </w:rPr>
            </w:pPr>
          </w:p>
        </w:tc>
        <w:tc>
          <w:tcPr>
            <w:tcW w:w="1766" w:type="dxa"/>
          </w:tcPr>
          <w:p w14:paraId="29F28724" w14:textId="77777777" w:rsidR="00C911FD" w:rsidRPr="003C14D4" w:rsidRDefault="00C911FD" w:rsidP="00C81D55">
            <w:pPr>
              <w:rPr>
                <w:rFonts w:ascii="Arial" w:hAnsi="Arial" w:cs="Arial"/>
              </w:rPr>
            </w:pPr>
          </w:p>
        </w:tc>
        <w:tc>
          <w:tcPr>
            <w:tcW w:w="1603" w:type="dxa"/>
          </w:tcPr>
          <w:p w14:paraId="583738AF" w14:textId="77777777" w:rsidR="00C911FD" w:rsidRPr="003C14D4" w:rsidRDefault="00C911FD" w:rsidP="00C81D55">
            <w:pPr>
              <w:rPr>
                <w:rFonts w:ascii="Arial" w:hAnsi="Arial" w:cs="Arial"/>
              </w:rPr>
            </w:pPr>
          </w:p>
        </w:tc>
        <w:tc>
          <w:tcPr>
            <w:tcW w:w="1603" w:type="dxa"/>
          </w:tcPr>
          <w:p w14:paraId="59866BC9" w14:textId="77777777" w:rsidR="00C911FD" w:rsidRPr="003C14D4" w:rsidRDefault="00C911FD" w:rsidP="00C81D55">
            <w:pPr>
              <w:rPr>
                <w:rFonts w:ascii="Arial" w:hAnsi="Arial" w:cs="Arial"/>
              </w:rPr>
            </w:pPr>
          </w:p>
        </w:tc>
        <w:tc>
          <w:tcPr>
            <w:tcW w:w="1526" w:type="dxa"/>
          </w:tcPr>
          <w:p w14:paraId="14E1F289" w14:textId="77777777" w:rsidR="00C911FD" w:rsidRPr="003C14D4" w:rsidRDefault="00C911FD" w:rsidP="00C81D55">
            <w:pPr>
              <w:rPr>
                <w:rFonts w:ascii="Arial" w:hAnsi="Arial" w:cs="Arial"/>
              </w:rPr>
            </w:pPr>
          </w:p>
        </w:tc>
        <w:tc>
          <w:tcPr>
            <w:tcW w:w="1670" w:type="dxa"/>
          </w:tcPr>
          <w:p w14:paraId="3B22368E" w14:textId="77777777" w:rsidR="00C911FD" w:rsidRPr="003C14D4" w:rsidRDefault="00C911FD" w:rsidP="00C81D55">
            <w:pPr>
              <w:rPr>
                <w:rFonts w:ascii="Arial" w:hAnsi="Arial" w:cs="Arial"/>
              </w:rPr>
            </w:pPr>
          </w:p>
        </w:tc>
      </w:tr>
      <w:tr w:rsidR="00C911FD" w:rsidRPr="003C14D4" w14:paraId="044C8BB7" w14:textId="77777777" w:rsidTr="00C81D55">
        <w:trPr>
          <w:trHeight w:val="261"/>
          <w:jc w:val="center"/>
        </w:trPr>
        <w:tc>
          <w:tcPr>
            <w:tcW w:w="900" w:type="dxa"/>
            <w:tcBorders>
              <w:bottom w:val="single" w:sz="4" w:space="0" w:color="auto"/>
            </w:tcBorders>
          </w:tcPr>
          <w:p w14:paraId="7FADDB14" w14:textId="77777777" w:rsidR="00C911FD" w:rsidRPr="003C14D4" w:rsidRDefault="00C911FD" w:rsidP="00C81D55">
            <w:pPr>
              <w:rPr>
                <w:rFonts w:ascii="Arial" w:hAnsi="Arial" w:cs="Arial"/>
              </w:rPr>
            </w:pPr>
          </w:p>
        </w:tc>
        <w:tc>
          <w:tcPr>
            <w:tcW w:w="1766" w:type="dxa"/>
            <w:tcBorders>
              <w:bottom w:val="single" w:sz="4" w:space="0" w:color="auto"/>
            </w:tcBorders>
          </w:tcPr>
          <w:p w14:paraId="4BBA8CAB" w14:textId="77777777" w:rsidR="00C911FD" w:rsidRPr="003C14D4" w:rsidRDefault="00C911FD" w:rsidP="00C81D55">
            <w:pPr>
              <w:rPr>
                <w:rFonts w:ascii="Arial" w:hAnsi="Arial" w:cs="Arial"/>
              </w:rPr>
            </w:pPr>
          </w:p>
        </w:tc>
        <w:tc>
          <w:tcPr>
            <w:tcW w:w="1603" w:type="dxa"/>
            <w:tcBorders>
              <w:bottom w:val="single" w:sz="4" w:space="0" w:color="auto"/>
            </w:tcBorders>
          </w:tcPr>
          <w:p w14:paraId="4EB36672" w14:textId="77777777" w:rsidR="00C911FD" w:rsidRPr="003C14D4" w:rsidRDefault="00C911FD" w:rsidP="00C81D55">
            <w:pPr>
              <w:rPr>
                <w:rFonts w:ascii="Arial" w:hAnsi="Arial" w:cs="Arial"/>
              </w:rPr>
            </w:pPr>
          </w:p>
        </w:tc>
        <w:tc>
          <w:tcPr>
            <w:tcW w:w="1603" w:type="dxa"/>
            <w:tcBorders>
              <w:bottom w:val="single" w:sz="4" w:space="0" w:color="auto"/>
            </w:tcBorders>
          </w:tcPr>
          <w:p w14:paraId="536DF396" w14:textId="77777777" w:rsidR="00C911FD" w:rsidRPr="003C14D4" w:rsidRDefault="00C911FD" w:rsidP="00C81D55">
            <w:pPr>
              <w:rPr>
                <w:rFonts w:ascii="Arial" w:hAnsi="Arial" w:cs="Arial"/>
              </w:rPr>
            </w:pPr>
          </w:p>
        </w:tc>
        <w:tc>
          <w:tcPr>
            <w:tcW w:w="1526" w:type="dxa"/>
            <w:tcBorders>
              <w:bottom w:val="single" w:sz="4" w:space="0" w:color="auto"/>
            </w:tcBorders>
          </w:tcPr>
          <w:p w14:paraId="3C26A8F8" w14:textId="77777777" w:rsidR="00C911FD" w:rsidRPr="003C14D4" w:rsidRDefault="00C911FD" w:rsidP="00C81D55">
            <w:pPr>
              <w:rPr>
                <w:rFonts w:ascii="Arial" w:hAnsi="Arial" w:cs="Arial"/>
              </w:rPr>
            </w:pPr>
          </w:p>
        </w:tc>
        <w:tc>
          <w:tcPr>
            <w:tcW w:w="1670" w:type="dxa"/>
          </w:tcPr>
          <w:p w14:paraId="322D0604" w14:textId="77777777" w:rsidR="00C911FD" w:rsidRPr="003C14D4" w:rsidRDefault="00C911FD" w:rsidP="00C81D55">
            <w:pPr>
              <w:rPr>
                <w:rFonts w:ascii="Arial" w:hAnsi="Arial" w:cs="Arial"/>
              </w:rPr>
            </w:pPr>
          </w:p>
        </w:tc>
      </w:tr>
    </w:tbl>
    <w:p w14:paraId="0798B12B" w14:textId="77777777" w:rsidR="00C911FD" w:rsidRPr="003C14D4" w:rsidRDefault="00C911FD" w:rsidP="00C911FD">
      <w:pPr>
        <w:spacing w:after="0"/>
        <w:rPr>
          <w:rFonts w:ascii="Arial" w:hAnsi="Arial" w:cs="Arial"/>
          <w:sz w:val="22"/>
          <w:szCs w:val="22"/>
        </w:rPr>
      </w:pPr>
    </w:p>
    <w:p w14:paraId="07D16F41" w14:textId="77777777" w:rsidR="00C911FD" w:rsidRPr="003C14D4" w:rsidRDefault="00C911FD" w:rsidP="00C911FD">
      <w:pPr>
        <w:spacing w:after="0"/>
        <w:rPr>
          <w:rFonts w:ascii="Arial" w:hAnsi="Arial" w:cs="Arial"/>
          <w:b/>
          <w:bCs/>
          <w:sz w:val="22"/>
          <w:szCs w:val="22"/>
        </w:rPr>
      </w:pPr>
      <w:r w:rsidRPr="003C14D4">
        <w:rPr>
          <w:rFonts w:ascii="Arial" w:hAnsi="Arial" w:cs="Arial"/>
          <w:b/>
          <w:bCs/>
          <w:sz w:val="22"/>
          <w:szCs w:val="22"/>
        </w:rPr>
        <w:t>Explanation of Travel:</w:t>
      </w:r>
    </w:p>
    <w:p w14:paraId="59B6DFA8" w14:textId="77777777" w:rsidR="00C911FD" w:rsidRPr="003C14D4" w:rsidRDefault="00C911FD" w:rsidP="00C911FD">
      <w:pPr>
        <w:spacing w:after="0"/>
        <w:rPr>
          <w:rFonts w:ascii="Arial" w:hAnsi="Arial" w:cs="Arial"/>
          <w:sz w:val="22"/>
          <w:szCs w:val="22"/>
        </w:rPr>
      </w:pPr>
    </w:p>
    <w:p w14:paraId="1BEC0672" w14:textId="77777777" w:rsidR="003C14D4" w:rsidRDefault="00C911FD" w:rsidP="00C911FD">
      <w:pPr>
        <w:spacing w:after="0"/>
        <w:rPr>
          <w:rFonts w:ascii="Arial" w:hAnsi="Arial" w:cs="Arial"/>
          <w:b/>
          <w:bCs/>
          <w:sz w:val="22"/>
          <w:szCs w:val="22"/>
        </w:rPr>
      </w:pPr>
      <w:r w:rsidRPr="003C14D4">
        <w:rPr>
          <w:rFonts w:ascii="Arial" w:hAnsi="Arial" w:cs="Arial"/>
          <w:b/>
          <w:bCs/>
          <w:sz w:val="22"/>
          <w:szCs w:val="22"/>
        </w:rPr>
        <w:t xml:space="preserve">Signature of Person Completing </w:t>
      </w:r>
    </w:p>
    <w:p w14:paraId="10DD03B5" w14:textId="41F1E865" w:rsidR="00C911FD" w:rsidRPr="003C14D4" w:rsidRDefault="00C911FD" w:rsidP="00C911FD">
      <w:pPr>
        <w:spacing w:after="0"/>
        <w:rPr>
          <w:rFonts w:ascii="Arial" w:hAnsi="Arial" w:cs="Arial"/>
          <w:b/>
          <w:bCs/>
          <w:sz w:val="22"/>
          <w:szCs w:val="22"/>
        </w:rPr>
      </w:pPr>
      <w:r w:rsidRPr="003C14D4">
        <w:rPr>
          <w:rFonts w:ascii="Arial" w:hAnsi="Arial" w:cs="Arial"/>
          <w:b/>
          <w:bCs/>
          <w:sz w:val="22"/>
          <w:szCs w:val="22"/>
        </w:rPr>
        <w:t>Report:</w:t>
      </w:r>
      <w:r w:rsidRPr="003C14D4">
        <w:rPr>
          <w:rFonts w:ascii="Arial" w:hAnsi="Arial" w:cs="Arial"/>
          <w:b/>
          <w:bCs/>
          <w:sz w:val="22"/>
          <w:szCs w:val="22"/>
          <w:u w:val="single"/>
        </w:rPr>
        <w:t>___________________________________</w:t>
      </w:r>
      <w:r w:rsidRPr="003C14D4">
        <w:rPr>
          <w:rFonts w:ascii="Arial" w:hAnsi="Arial" w:cs="Arial"/>
          <w:b/>
          <w:bCs/>
          <w:sz w:val="22"/>
          <w:szCs w:val="22"/>
        </w:rPr>
        <w:t>Date:___________________________</w:t>
      </w:r>
    </w:p>
    <w:p w14:paraId="09E3F6D2" w14:textId="77777777" w:rsidR="00C911FD" w:rsidRPr="003C14D4" w:rsidRDefault="00C911FD" w:rsidP="00C911FD">
      <w:pPr>
        <w:spacing w:after="0"/>
        <w:rPr>
          <w:rFonts w:ascii="Arial" w:hAnsi="Arial" w:cs="Arial"/>
          <w:sz w:val="22"/>
          <w:szCs w:val="22"/>
        </w:rPr>
      </w:pPr>
    </w:p>
    <w:p w14:paraId="09809562" w14:textId="77777777" w:rsidR="00C911FD" w:rsidRPr="003C14D4" w:rsidRDefault="00C911FD" w:rsidP="00C911FD">
      <w:pPr>
        <w:spacing w:after="0"/>
        <w:jc w:val="center"/>
        <w:rPr>
          <w:rFonts w:ascii="Arial" w:hAnsi="Arial" w:cs="Arial"/>
          <w:b/>
          <w:bCs/>
          <w:sz w:val="22"/>
          <w:szCs w:val="22"/>
        </w:rPr>
      </w:pPr>
      <w:r w:rsidRPr="003C14D4">
        <w:rPr>
          <w:rFonts w:ascii="Arial" w:hAnsi="Arial" w:cs="Arial"/>
          <w:b/>
          <w:bCs/>
          <w:sz w:val="22"/>
          <w:szCs w:val="22"/>
        </w:rPr>
        <w:t xml:space="preserve">Equipment </w:t>
      </w:r>
    </w:p>
    <w:tbl>
      <w:tblPr>
        <w:tblStyle w:val="TableGrid"/>
        <w:tblW w:w="9068" w:type="dxa"/>
        <w:jc w:val="center"/>
        <w:tblLook w:val="04A0" w:firstRow="1" w:lastRow="0" w:firstColumn="1" w:lastColumn="0" w:noHBand="0" w:noVBand="1"/>
      </w:tblPr>
      <w:tblGrid>
        <w:gridCol w:w="1134"/>
        <w:gridCol w:w="1701"/>
        <w:gridCol w:w="1538"/>
        <w:gridCol w:w="1567"/>
        <w:gridCol w:w="1515"/>
        <w:gridCol w:w="1613"/>
      </w:tblGrid>
      <w:tr w:rsidR="00C911FD" w:rsidRPr="003C14D4" w14:paraId="047CA992" w14:textId="77777777" w:rsidTr="00C81D55">
        <w:trPr>
          <w:trHeight w:val="261"/>
          <w:jc w:val="center"/>
        </w:trPr>
        <w:tc>
          <w:tcPr>
            <w:tcW w:w="995" w:type="dxa"/>
            <w:shd w:val="clear" w:color="auto" w:fill="D9D9D9" w:themeFill="background1" w:themeFillShade="D9"/>
          </w:tcPr>
          <w:p w14:paraId="24EF81D5" w14:textId="77777777" w:rsidR="00C911FD" w:rsidRPr="003C14D4" w:rsidRDefault="00C911FD" w:rsidP="00C81D55">
            <w:pPr>
              <w:jc w:val="center"/>
              <w:rPr>
                <w:rFonts w:ascii="Arial" w:hAnsi="Arial" w:cs="Arial"/>
                <w:b/>
                <w:bCs/>
              </w:rPr>
            </w:pPr>
            <w:r w:rsidRPr="003C14D4">
              <w:rPr>
                <w:rFonts w:ascii="Arial" w:hAnsi="Arial" w:cs="Arial"/>
                <w:b/>
                <w:bCs/>
              </w:rPr>
              <w:t>Location</w:t>
            </w:r>
          </w:p>
        </w:tc>
        <w:tc>
          <w:tcPr>
            <w:tcW w:w="1740" w:type="dxa"/>
            <w:shd w:val="clear" w:color="auto" w:fill="D9D9D9" w:themeFill="background1" w:themeFillShade="D9"/>
          </w:tcPr>
          <w:p w14:paraId="135488D2" w14:textId="77777777" w:rsidR="00C911FD" w:rsidRPr="003C14D4" w:rsidRDefault="00C911FD" w:rsidP="00C81D55">
            <w:pPr>
              <w:jc w:val="center"/>
              <w:rPr>
                <w:rFonts w:ascii="Arial" w:hAnsi="Arial" w:cs="Arial"/>
                <w:b/>
                <w:bCs/>
              </w:rPr>
            </w:pPr>
            <w:r w:rsidRPr="003C14D4">
              <w:rPr>
                <w:rFonts w:ascii="Arial" w:hAnsi="Arial" w:cs="Arial"/>
                <w:b/>
                <w:bCs/>
              </w:rPr>
              <w:t>Fixed Asset Tag#</w:t>
            </w:r>
          </w:p>
        </w:tc>
        <w:tc>
          <w:tcPr>
            <w:tcW w:w="1578" w:type="dxa"/>
            <w:shd w:val="clear" w:color="auto" w:fill="D9D9D9" w:themeFill="background1" w:themeFillShade="D9"/>
          </w:tcPr>
          <w:p w14:paraId="2D119BDC" w14:textId="77777777" w:rsidR="00C911FD" w:rsidRPr="003C14D4" w:rsidRDefault="00C911FD" w:rsidP="00C81D55">
            <w:pPr>
              <w:jc w:val="center"/>
              <w:rPr>
                <w:rFonts w:ascii="Arial" w:hAnsi="Arial" w:cs="Arial"/>
                <w:b/>
                <w:bCs/>
              </w:rPr>
            </w:pPr>
            <w:r w:rsidRPr="003C14D4">
              <w:rPr>
                <w:rFonts w:ascii="Arial" w:hAnsi="Arial" w:cs="Arial"/>
                <w:b/>
                <w:bCs/>
              </w:rPr>
              <w:t>Use</w:t>
            </w:r>
          </w:p>
        </w:tc>
        <w:tc>
          <w:tcPr>
            <w:tcW w:w="1588" w:type="dxa"/>
            <w:shd w:val="clear" w:color="auto" w:fill="D9D9D9" w:themeFill="background1" w:themeFillShade="D9"/>
          </w:tcPr>
          <w:p w14:paraId="179509E9" w14:textId="77777777" w:rsidR="00C911FD" w:rsidRPr="003C14D4" w:rsidRDefault="00C911FD" w:rsidP="00C81D55">
            <w:pPr>
              <w:jc w:val="center"/>
              <w:rPr>
                <w:rFonts w:ascii="Arial" w:hAnsi="Arial" w:cs="Arial"/>
                <w:b/>
                <w:bCs/>
              </w:rPr>
            </w:pPr>
            <w:r w:rsidRPr="003C14D4">
              <w:rPr>
                <w:rFonts w:ascii="Arial" w:hAnsi="Arial" w:cs="Arial"/>
                <w:b/>
                <w:bCs/>
              </w:rPr>
              <w:t>Account #</w:t>
            </w:r>
          </w:p>
        </w:tc>
        <w:tc>
          <w:tcPr>
            <w:tcW w:w="1519" w:type="dxa"/>
            <w:shd w:val="clear" w:color="auto" w:fill="D9D9D9" w:themeFill="background1" w:themeFillShade="D9"/>
          </w:tcPr>
          <w:p w14:paraId="4BA9F1F5" w14:textId="77777777" w:rsidR="00C911FD" w:rsidRPr="003C14D4" w:rsidRDefault="00C911FD" w:rsidP="00C81D55">
            <w:pPr>
              <w:jc w:val="center"/>
              <w:rPr>
                <w:rFonts w:ascii="Arial" w:hAnsi="Arial" w:cs="Arial"/>
                <w:b/>
                <w:bCs/>
              </w:rPr>
            </w:pPr>
            <w:r w:rsidRPr="003C14D4">
              <w:rPr>
                <w:rFonts w:ascii="Arial" w:hAnsi="Arial" w:cs="Arial"/>
                <w:b/>
                <w:bCs/>
              </w:rPr>
              <w:t>Description</w:t>
            </w:r>
          </w:p>
        </w:tc>
        <w:tc>
          <w:tcPr>
            <w:tcW w:w="1648" w:type="dxa"/>
            <w:shd w:val="clear" w:color="auto" w:fill="D9D9D9" w:themeFill="background1" w:themeFillShade="D9"/>
          </w:tcPr>
          <w:p w14:paraId="51B41454" w14:textId="77777777" w:rsidR="00C911FD" w:rsidRPr="003C14D4" w:rsidRDefault="00C911FD" w:rsidP="00C81D55">
            <w:pPr>
              <w:jc w:val="center"/>
              <w:rPr>
                <w:rFonts w:ascii="Arial" w:hAnsi="Arial" w:cs="Arial"/>
                <w:b/>
                <w:bCs/>
              </w:rPr>
            </w:pPr>
            <w:r w:rsidRPr="003C14D4">
              <w:rPr>
                <w:rFonts w:ascii="Arial" w:hAnsi="Arial" w:cs="Arial"/>
                <w:b/>
                <w:bCs/>
              </w:rPr>
              <w:t>Total Value</w:t>
            </w:r>
          </w:p>
        </w:tc>
      </w:tr>
      <w:tr w:rsidR="00C911FD" w:rsidRPr="003C14D4" w14:paraId="3B8788B0" w14:textId="77777777" w:rsidTr="00C81D55">
        <w:trPr>
          <w:trHeight w:val="247"/>
          <w:jc w:val="center"/>
        </w:trPr>
        <w:tc>
          <w:tcPr>
            <w:tcW w:w="995" w:type="dxa"/>
          </w:tcPr>
          <w:p w14:paraId="3D81EB5B" w14:textId="77777777" w:rsidR="00C911FD" w:rsidRPr="003C14D4" w:rsidRDefault="00C911FD" w:rsidP="00C81D55">
            <w:pPr>
              <w:rPr>
                <w:rFonts w:ascii="Arial" w:hAnsi="Arial" w:cs="Arial"/>
              </w:rPr>
            </w:pPr>
          </w:p>
        </w:tc>
        <w:tc>
          <w:tcPr>
            <w:tcW w:w="1740" w:type="dxa"/>
          </w:tcPr>
          <w:p w14:paraId="3C2EC711" w14:textId="77777777" w:rsidR="00C911FD" w:rsidRPr="003C14D4" w:rsidRDefault="00C911FD" w:rsidP="00C81D55">
            <w:pPr>
              <w:rPr>
                <w:rFonts w:ascii="Arial" w:hAnsi="Arial" w:cs="Arial"/>
              </w:rPr>
            </w:pPr>
          </w:p>
        </w:tc>
        <w:tc>
          <w:tcPr>
            <w:tcW w:w="1578" w:type="dxa"/>
          </w:tcPr>
          <w:p w14:paraId="6997BC2D" w14:textId="77777777" w:rsidR="00C911FD" w:rsidRPr="003C14D4" w:rsidRDefault="00C911FD" w:rsidP="00C81D55">
            <w:pPr>
              <w:rPr>
                <w:rFonts w:ascii="Arial" w:hAnsi="Arial" w:cs="Arial"/>
              </w:rPr>
            </w:pPr>
          </w:p>
        </w:tc>
        <w:tc>
          <w:tcPr>
            <w:tcW w:w="1588" w:type="dxa"/>
          </w:tcPr>
          <w:p w14:paraId="7D1B04DA" w14:textId="77777777" w:rsidR="00C911FD" w:rsidRPr="003C14D4" w:rsidRDefault="00C911FD" w:rsidP="00C81D55">
            <w:pPr>
              <w:rPr>
                <w:rFonts w:ascii="Arial" w:hAnsi="Arial" w:cs="Arial"/>
              </w:rPr>
            </w:pPr>
          </w:p>
        </w:tc>
        <w:tc>
          <w:tcPr>
            <w:tcW w:w="1519" w:type="dxa"/>
          </w:tcPr>
          <w:p w14:paraId="10961EBA" w14:textId="77777777" w:rsidR="00C911FD" w:rsidRPr="003C14D4" w:rsidRDefault="00C911FD" w:rsidP="00C81D55">
            <w:pPr>
              <w:rPr>
                <w:rFonts w:ascii="Arial" w:hAnsi="Arial" w:cs="Arial"/>
              </w:rPr>
            </w:pPr>
          </w:p>
        </w:tc>
        <w:tc>
          <w:tcPr>
            <w:tcW w:w="1648" w:type="dxa"/>
          </w:tcPr>
          <w:p w14:paraId="6A257F0A" w14:textId="77777777" w:rsidR="00C911FD" w:rsidRPr="003C14D4" w:rsidRDefault="00C911FD" w:rsidP="00C81D55">
            <w:pPr>
              <w:rPr>
                <w:rFonts w:ascii="Arial" w:hAnsi="Arial" w:cs="Arial"/>
              </w:rPr>
            </w:pPr>
          </w:p>
        </w:tc>
      </w:tr>
      <w:tr w:rsidR="00C911FD" w:rsidRPr="003C14D4" w14:paraId="73F1D4CB" w14:textId="77777777" w:rsidTr="00C81D55">
        <w:trPr>
          <w:trHeight w:val="261"/>
          <w:jc w:val="center"/>
        </w:trPr>
        <w:tc>
          <w:tcPr>
            <w:tcW w:w="995" w:type="dxa"/>
          </w:tcPr>
          <w:p w14:paraId="59938A8C" w14:textId="77777777" w:rsidR="00C911FD" w:rsidRPr="003C14D4" w:rsidRDefault="00C911FD" w:rsidP="00C81D55">
            <w:pPr>
              <w:rPr>
                <w:rFonts w:ascii="Arial" w:hAnsi="Arial" w:cs="Arial"/>
              </w:rPr>
            </w:pPr>
          </w:p>
        </w:tc>
        <w:tc>
          <w:tcPr>
            <w:tcW w:w="1740" w:type="dxa"/>
          </w:tcPr>
          <w:p w14:paraId="0C37090F" w14:textId="77777777" w:rsidR="00C911FD" w:rsidRPr="003C14D4" w:rsidRDefault="00C911FD" w:rsidP="00C81D55">
            <w:pPr>
              <w:rPr>
                <w:rFonts w:ascii="Arial" w:hAnsi="Arial" w:cs="Arial"/>
              </w:rPr>
            </w:pPr>
          </w:p>
        </w:tc>
        <w:tc>
          <w:tcPr>
            <w:tcW w:w="1578" w:type="dxa"/>
          </w:tcPr>
          <w:p w14:paraId="36634304" w14:textId="77777777" w:rsidR="00C911FD" w:rsidRPr="003C14D4" w:rsidRDefault="00C911FD" w:rsidP="00C81D55">
            <w:pPr>
              <w:rPr>
                <w:rFonts w:ascii="Arial" w:hAnsi="Arial" w:cs="Arial"/>
              </w:rPr>
            </w:pPr>
          </w:p>
        </w:tc>
        <w:tc>
          <w:tcPr>
            <w:tcW w:w="1588" w:type="dxa"/>
          </w:tcPr>
          <w:p w14:paraId="190EBDA2" w14:textId="77777777" w:rsidR="00C911FD" w:rsidRPr="003C14D4" w:rsidRDefault="00C911FD" w:rsidP="00C81D55">
            <w:pPr>
              <w:rPr>
                <w:rFonts w:ascii="Arial" w:hAnsi="Arial" w:cs="Arial"/>
              </w:rPr>
            </w:pPr>
          </w:p>
        </w:tc>
        <w:tc>
          <w:tcPr>
            <w:tcW w:w="1519" w:type="dxa"/>
          </w:tcPr>
          <w:p w14:paraId="658DA6C6" w14:textId="77777777" w:rsidR="00C911FD" w:rsidRPr="003C14D4" w:rsidRDefault="00C911FD" w:rsidP="00C81D55">
            <w:pPr>
              <w:rPr>
                <w:rFonts w:ascii="Arial" w:hAnsi="Arial" w:cs="Arial"/>
              </w:rPr>
            </w:pPr>
          </w:p>
        </w:tc>
        <w:tc>
          <w:tcPr>
            <w:tcW w:w="1648" w:type="dxa"/>
          </w:tcPr>
          <w:p w14:paraId="0643D93E" w14:textId="77777777" w:rsidR="00C911FD" w:rsidRPr="003C14D4" w:rsidRDefault="00C911FD" w:rsidP="00C81D55">
            <w:pPr>
              <w:rPr>
                <w:rFonts w:ascii="Arial" w:hAnsi="Arial" w:cs="Arial"/>
              </w:rPr>
            </w:pPr>
          </w:p>
        </w:tc>
      </w:tr>
      <w:tr w:rsidR="00C911FD" w:rsidRPr="003C14D4" w14:paraId="17283860" w14:textId="77777777" w:rsidTr="00C81D55">
        <w:trPr>
          <w:trHeight w:val="247"/>
          <w:jc w:val="center"/>
        </w:trPr>
        <w:tc>
          <w:tcPr>
            <w:tcW w:w="995" w:type="dxa"/>
          </w:tcPr>
          <w:p w14:paraId="1F7D7592" w14:textId="77777777" w:rsidR="00C911FD" w:rsidRPr="003C14D4" w:rsidRDefault="00C911FD" w:rsidP="00C81D55">
            <w:pPr>
              <w:rPr>
                <w:rFonts w:ascii="Arial" w:hAnsi="Arial" w:cs="Arial"/>
              </w:rPr>
            </w:pPr>
          </w:p>
        </w:tc>
        <w:tc>
          <w:tcPr>
            <w:tcW w:w="1740" w:type="dxa"/>
          </w:tcPr>
          <w:p w14:paraId="2B142567" w14:textId="77777777" w:rsidR="00C911FD" w:rsidRPr="003C14D4" w:rsidRDefault="00C911FD" w:rsidP="00C81D55">
            <w:pPr>
              <w:rPr>
                <w:rFonts w:ascii="Arial" w:hAnsi="Arial" w:cs="Arial"/>
              </w:rPr>
            </w:pPr>
          </w:p>
        </w:tc>
        <w:tc>
          <w:tcPr>
            <w:tcW w:w="1578" w:type="dxa"/>
          </w:tcPr>
          <w:p w14:paraId="3EEB9F35" w14:textId="77777777" w:rsidR="00C911FD" w:rsidRPr="003C14D4" w:rsidRDefault="00C911FD" w:rsidP="00C81D55">
            <w:pPr>
              <w:rPr>
                <w:rFonts w:ascii="Arial" w:hAnsi="Arial" w:cs="Arial"/>
              </w:rPr>
            </w:pPr>
          </w:p>
        </w:tc>
        <w:tc>
          <w:tcPr>
            <w:tcW w:w="1588" w:type="dxa"/>
          </w:tcPr>
          <w:p w14:paraId="70479655" w14:textId="77777777" w:rsidR="00C911FD" w:rsidRPr="003C14D4" w:rsidRDefault="00C911FD" w:rsidP="00C81D55">
            <w:pPr>
              <w:rPr>
                <w:rFonts w:ascii="Arial" w:hAnsi="Arial" w:cs="Arial"/>
              </w:rPr>
            </w:pPr>
          </w:p>
        </w:tc>
        <w:tc>
          <w:tcPr>
            <w:tcW w:w="1519" w:type="dxa"/>
          </w:tcPr>
          <w:p w14:paraId="055F322B" w14:textId="77777777" w:rsidR="00C911FD" w:rsidRPr="003C14D4" w:rsidRDefault="00C911FD" w:rsidP="00C81D55">
            <w:pPr>
              <w:rPr>
                <w:rFonts w:ascii="Arial" w:hAnsi="Arial" w:cs="Arial"/>
              </w:rPr>
            </w:pPr>
          </w:p>
        </w:tc>
        <w:tc>
          <w:tcPr>
            <w:tcW w:w="1648" w:type="dxa"/>
          </w:tcPr>
          <w:p w14:paraId="301455B1" w14:textId="77777777" w:rsidR="00C911FD" w:rsidRPr="003C14D4" w:rsidRDefault="00C911FD" w:rsidP="00C81D55">
            <w:pPr>
              <w:rPr>
                <w:rFonts w:ascii="Arial" w:hAnsi="Arial" w:cs="Arial"/>
              </w:rPr>
            </w:pPr>
          </w:p>
        </w:tc>
      </w:tr>
      <w:tr w:rsidR="00C911FD" w:rsidRPr="003C14D4" w14:paraId="342D995B" w14:textId="77777777" w:rsidTr="00C81D55">
        <w:trPr>
          <w:trHeight w:val="261"/>
          <w:jc w:val="center"/>
        </w:trPr>
        <w:tc>
          <w:tcPr>
            <w:tcW w:w="995" w:type="dxa"/>
          </w:tcPr>
          <w:p w14:paraId="7D0782E1" w14:textId="77777777" w:rsidR="00C911FD" w:rsidRPr="003C14D4" w:rsidRDefault="00C911FD" w:rsidP="00C81D55">
            <w:pPr>
              <w:rPr>
                <w:rFonts w:ascii="Arial" w:hAnsi="Arial" w:cs="Arial"/>
              </w:rPr>
            </w:pPr>
          </w:p>
        </w:tc>
        <w:tc>
          <w:tcPr>
            <w:tcW w:w="1740" w:type="dxa"/>
          </w:tcPr>
          <w:p w14:paraId="2434E0EF" w14:textId="77777777" w:rsidR="00C911FD" w:rsidRPr="003C14D4" w:rsidRDefault="00C911FD" w:rsidP="00C81D55">
            <w:pPr>
              <w:rPr>
                <w:rFonts w:ascii="Arial" w:hAnsi="Arial" w:cs="Arial"/>
              </w:rPr>
            </w:pPr>
          </w:p>
        </w:tc>
        <w:tc>
          <w:tcPr>
            <w:tcW w:w="1578" w:type="dxa"/>
          </w:tcPr>
          <w:p w14:paraId="1BA5F995" w14:textId="77777777" w:rsidR="00C911FD" w:rsidRPr="003C14D4" w:rsidRDefault="00C911FD" w:rsidP="00C81D55">
            <w:pPr>
              <w:rPr>
                <w:rFonts w:ascii="Arial" w:hAnsi="Arial" w:cs="Arial"/>
              </w:rPr>
            </w:pPr>
          </w:p>
        </w:tc>
        <w:tc>
          <w:tcPr>
            <w:tcW w:w="1588" w:type="dxa"/>
          </w:tcPr>
          <w:p w14:paraId="49648AEA" w14:textId="77777777" w:rsidR="00C911FD" w:rsidRPr="003C14D4" w:rsidRDefault="00C911FD" w:rsidP="00C81D55">
            <w:pPr>
              <w:rPr>
                <w:rFonts w:ascii="Arial" w:hAnsi="Arial" w:cs="Arial"/>
              </w:rPr>
            </w:pPr>
          </w:p>
        </w:tc>
        <w:tc>
          <w:tcPr>
            <w:tcW w:w="1519" w:type="dxa"/>
          </w:tcPr>
          <w:p w14:paraId="31321F48" w14:textId="77777777" w:rsidR="00C911FD" w:rsidRPr="003C14D4" w:rsidRDefault="00C911FD" w:rsidP="00C81D55">
            <w:pPr>
              <w:rPr>
                <w:rFonts w:ascii="Arial" w:hAnsi="Arial" w:cs="Arial"/>
              </w:rPr>
            </w:pPr>
          </w:p>
        </w:tc>
        <w:tc>
          <w:tcPr>
            <w:tcW w:w="1648" w:type="dxa"/>
          </w:tcPr>
          <w:p w14:paraId="6AE6D2B0" w14:textId="77777777" w:rsidR="00C911FD" w:rsidRPr="003C14D4" w:rsidRDefault="00C911FD" w:rsidP="00C81D55">
            <w:pPr>
              <w:rPr>
                <w:rFonts w:ascii="Arial" w:hAnsi="Arial" w:cs="Arial"/>
              </w:rPr>
            </w:pPr>
          </w:p>
        </w:tc>
      </w:tr>
      <w:tr w:rsidR="00C911FD" w:rsidRPr="003C14D4" w14:paraId="5C8DAFBD" w14:textId="77777777" w:rsidTr="00C81D55">
        <w:trPr>
          <w:trHeight w:val="247"/>
          <w:jc w:val="center"/>
        </w:trPr>
        <w:tc>
          <w:tcPr>
            <w:tcW w:w="995" w:type="dxa"/>
          </w:tcPr>
          <w:p w14:paraId="546115CB" w14:textId="77777777" w:rsidR="00C911FD" w:rsidRPr="003C14D4" w:rsidRDefault="00C911FD" w:rsidP="00C81D55">
            <w:pPr>
              <w:rPr>
                <w:rFonts w:ascii="Arial" w:hAnsi="Arial" w:cs="Arial"/>
              </w:rPr>
            </w:pPr>
          </w:p>
        </w:tc>
        <w:tc>
          <w:tcPr>
            <w:tcW w:w="1740" w:type="dxa"/>
          </w:tcPr>
          <w:p w14:paraId="2B8DEF81" w14:textId="77777777" w:rsidR="00C911FD" w:rsidRPr="003C14D4" w:rsidRDefault="00C911FD" w:rsidP="00C81D55">
            <w:pPr>
              <w:rPr>
                <w:rFonts w:ascii="Arial" w:hAnsi="Arial" w:cs="Arial"/>
              </w:rPr>
            </w:pPr>
          </w:p>
        </w:tc>
        <w:tc>
          <w:tcPr>
            <w:tcW w:w="1578" w:type="dxa"/>
          </w:tcPr>
          <w:p w14:paraId="7F29EAC5" w14:textId="77777777" w:rsidR="00C911FD" w:rsidRPr="003C14D4" w:rsidRDefault="00C911FD" w:rsidP="00C81D55">
            <w:pPr>
              <w:rPr>
                <w:rFonts w:ascii="Arial" w:hAnsi="Arial" w:cs="Arial"/>
              </w:rPr>
            </w:pPr>
          </w:p>
        </w:tc>
        <w:tc>
          <w:tcPr>
            <w:tcW w:w="1588" w:type="dxa"/>
          </w:tcPr>
          <w:p w14:paraId="06208FA4" w14:textId="77777777" w:rsidR="00C911FD" w:rsidRPr="003C14D4" w:rsidRDefault="00C911FD" w:rsidP="00C81D55">
            <w:pPr>
              <w:rPr>
                <w:rFonts w:ascii="Arial" w:hAnsi="Arial" w:cs="Arial"/>
              </w:rPr>
            </w:pPr>
          </w:p>
        </w:tc>
        <w:tc>
          <w:tcPr>
            <w:tcW w:w="1519" w:type="dxa"/>
          </w:tcPr>
          <w:p w14:paraId="2A3334A9" w14:textId="77777777" w:rsidR="00C911FD" w:rsidRPr="003C14D4" w:rsidRDefault="00C911FD" w:rsidP="00C81D55">
            <w:pPr>
              <w:rPr>
                <w:rFonts w:ascii="Arial" w:hAnsi="Arial" w:cs="Arial"/>
              </w:rPr>
            </w:pPr>
          </w:p>
        </w:tc>
        <w:tc>
          <w:tcPr>
            <w:tcW w:w="1648" w:type="dxa"/>
          </w:tcPr>
          <w:p w14:paraId="09780613" w14:textId="77777777" w:rsidR="00C911FD" w:rsidRPr="003C14D4" w:rsidRDefault="00C911FD" w:rsidP="00C81D55">
            <w:pPr>
              <w:rPr>
                <w:rFonts w:ascii="Arial" w:hAnsi="Arial" w:cs="Arial"/>
              </w:rPr>
            </w:pPr>
          </w:p>
        </w:tc>
      </w:tr>
      <w:tr w:rsidR="00C911FD" w:rsidRPr="003C14D4" w14:paraId="4B7B1BB0" w14:textId="77777777" w:rsidTr="00C81D55">
        <w:trPr>
          <w:trHeight w:val="261"/>
          <w:jc w:val="center"/>
        </w:trPr>
        <w:tc>
          <w:tcPr>
            <w:tcW w:w="995" w:type="dxa"/>
            <w:tcBorders>
              <w:bottom w:val="single" w:sz="4" w:space="0" w:color="auto"/>
            </w:tcBorders>
          </w:tcPr>
          <w:p w14:paraId="429BBF46" w14:textId="77777777" w:rsidR="00C911FD" w:rsidRPr="003C14D4" w:rsidRDefault="00C911FD" w:rsidP="00C81D55">
            <w:pPr>
              <w:rPr>
                <w:rFonts w:ascii="Arial" w:hAnsi="Arial" w:cs="Arial"/>
              </w:rPr>
            </w:pPr>
          </w:p>
        </w:tc>
        <w:tc>
          <w:tcPr>
            <w:tcW w:w="1740" w:type="dxa"/>
            <w:tcBorders>
              <w:bottom w:val="single" w:sz="4" w:space="0" w:color="auto"/>
            </w:tcBorders>
          </w:tcPr>
          <w:p w14:paraId="6C05C38F" w14:textId="77777777" w:rsidR="00C911FD" w:rsidRPr="003C14D4" w:rsidRDefault="00C911FD" w:rsidP="00C81D55">
            <w:pPr>
              <w:rPr>
                <w:rFonts w:ascii="Arial" w:hAnsi="Arial" w:cs="Arial"/>
              </w:rPr>
            </w:pPr>
          </w:p>
        </w:tc>
        <w:tc>
          <w:tcPr>
            <w:tcW w:w="1578" w:type="dxa"/>
            <w:tcBorders>
              <w:bottom w:val="single" w:sz="4" w:space="0" w:color="auto"/>
            </w:tcBorders>
          </w:tcPr>
          <w:p w14:paraId="342C2AB4" w14:textId="77777777" w:rsidR="00C911FD" w:rsidRPr="003C14D4" w:rsidRDefault="00C911FD" w:rsidP="00C81D55">
            <w:pPr>
              <w:rPr>
                <w:rFonts w:ascii="Arial" w:hAnsi="Arial" w:cs="Arial"/>
              </w:rPr>
            </w:pPr>
          </w:p>
        </w:tc>
        <w:tc>
          <w:tcPr>
            <w:tcW w:w="1588" w:type="dxa"/>
            <w:tcBorders>
              <w:bottom w:val="single" w:sz="4" w:space="0" w:color="auto"/>
            </w:tcBorders>
          </w:tcPr>
          <w:p w14:paraId="1D6F08A5" w14:textId="77777777" w:rsidR="00C911FD" w:rsidRPr="003C14D4" w:rsidRDefault="00C911FD" w:rsidP="00C81D55">
            <w:pPr>
              <w:rPr>
                <w:rFonts w:ascii="Arial" w:hAnsi="Arial" w:cs="Arial"/>
              </w:rPr>
            </w:pPr>
          </w:p>
        </w:tc>
        <w:tc>
          <w:tcPr>
            <w:tcW w:w="1519" w:type="dxa"/>
            <w:tcBorders>
              <w:bottom w:val="single" w:sz="4" w:space="0" w:color="auto"/>
            </w:tcBorders>
          </w:tcPr>
          <w:p w14:paraId="47AB5FD5" w14:textId="77777777" w:rsidR="00C911FD" w:rsidRPr="003C14D4" w:rsidRDefault="00C911FD" w:rsidP="00C81D55">
            <w:pPr>
              <w:rPr>
                <w:rFonts w:ascii="Arial" w:hAnsi="Arial" w:cs="Arial"/>
              </w:rPr>
            </w:pPr>
          </w:p>
        </w:tc>
        <w:tc>
          <w:tcPr>
            <w:tcW w:w="1648" w:type="dxa"/>
          </w:tcPr>
          <w:p w14:paraId="14884992" w14:textId="77777777" w:rsidR="00C911FD" w:rsidRPr="003C14D4" w:rsidRDefault="00C911FD" w:rsidP="00C81D55">
            <w:pPr>
              <w:rPr>
                <w:rFonts w:ascii="Arial" w:hAnsi="Arial" w:cs="Arial"/>
              </w:rPr>
            </w:pPr>
          </w:p>
        </w:tc>
      </w:tr>
    </w:tbl>
    <w:p w14:paraId="4CE20AE0" w14:textId="77777777" w:rsidR="00C911FD" w:rsidRPr="003C14D4" w:rsidRDefault="00C911FD" w:rsidP="00C911FD">
      <w:pPr>
        <w:spacing w:after="0"/>
        <w:rPr>
          <w:rFonts w:ascii="Arial" w:hAnsi="Arial" w:cs="Arial"/>
          <w:sz w:val="22"/>
          <w:szCs w:val="22"/>
        </w:rPr>
      </w:pPr>
    </w:p>
    <w:p w14:paraId="16C80859" w14:textId="77777777" w:rsidR="00C911FD" w:rsidRPr="003C14D4" w:rsidRDefault="00C911FD" w:rsidP="00C911FD">
      <w:pPr>
        <w:spacing w:after="0"/>
        <w:rPr>
          <w:rFonts w:ascii="Arial" w:hAnsi="Arial" w:cs="Arial"/>
          <w:b/>
          <w:bCs/>
          <w:sz w:val="22"/>
          <w:szCs w:val="22"/>
        </w:rPr>
      </w:pPr>
      <w:r w:rsidRPr="003C14D4">
        <w:rPr>
          <w:rFonts w:ascii="Arial" w:hAnsi="Arial" w:cs="Arial"/>
          <w:b/>
          <w:bCs/>
          <w:sz w:val="22"/>
          <w:szCs w:val="22"/>
        </w:rPr>
        <w:t>Explanation of Equipment:</w:t>
      </w:r>
    </w:p>
    <w:p w14:paraId="59D0A52A" w14:textId="77777777" w:rsidR="00C911FD" w:rsidRPr="003C14D4" w:rsidRDefault="00C911FD" w:rsidP="00C911FD">
      <w:pPr>
        <w:spacing w:after="0"/>
        <w:rPr>
          <w:rFonts w:ascii="Arial" w:hAnsi="Arial" w:cs="Arial"/>
          <w:sz w:val="22"/>
          <w:szCs w:val="22"/>
        </w:rPr>
      </w:pPr>
    </w:p>
    <w:p w14:paraId="209A5D19" w14:textId="77777777" w:rsidR="003C14D4" w:rsidRDefault="003C14D4" w:rsidP="003C14D4">
      <w:pPr>
        <w:spacing w:after="0"/>
        <w:rPr>
          <w:rFonts w:ascii="Arial" w:hAnsi="Arial" w:cs="Arial"/>
          <w:b/>
          <w:bCs/>
          <w:sz w:val="22"/>
          <w:szCs w:val="22"/>
        </w:rPr>
      </w:pPr>
      <w:r w:rsidRPr="003C14D4">
        <w:rPr>
          <w:rFonts w:ascii="Arial" w:hAnsi="Arial" w:cs="Arial"/>
          <w:b/>
          <w:bCs/>
          <w:sz w:val="22"/>
          <w:szCs w:val="22"/>
        </w:rPr>
        <w:t xml:space="preserve">Signature of Person Completing </w:t>
      </w:r>
    </w:p>
    <w:p w14:paraId="5CF247B2" w14:textId="77777777" w:rsidR="003C14D4" w:rsidRPr="003C14D4" w:rsidRDefault="003C14D4" w:rsidP="003C14D4">
      <w:pPr>
        <w:spacing w:after="0"/>
        <w:rPr>
          <w:rFonts w:ascii="Arial" w:hAnsi="Arial" w:cs="Arial"/>
          <w:b/>
          <w:bCs/>
          <w:sz w:val="22"/>
          <w:szCs w:val="22"/>
        </w:rPr>
      </w:pPr>
      <w:r w:rsidRPr="003C14D4">
        <w:rPr>
          <w:rFonts w:ascii="Arial" w:hAnsi="Arial" w:cs="Arial"/>
          <w:b/>
          <w:bCs/>
          <w:sz w:val="22"/>
          <w:szCs w:val="22"/>
        </w:rPr>
        <w:lastRenderedPageBreak/>
        <w:t>Report:</w:t>
      </w:r>
      <w:r w:rsidRPr="003C14D4">
        <w:rPr>
          <w:rFonts w:ascii="Arial" w:hAnsi="Arial" w:cs="Arial"/>
          <w:b/>
          <w:bCs/>
          <w:sz w:val="22"/>
          <w:szCs w:val="22"/>
          <w:u w:val="single"/>
        </w:rPr>
        <w:t>___________________________________</w:t>
      </w:r>
      <w:r w:rsidRPr="003C14D4">
        <w:rPr>
          <w:rFonts w:ascii="Arial" w:hAnsi="Arial" w:cs="Arial"/>
          <w:b/>
          <w:bCs/>
          <w:sz w:val="22"/>
          <w:szCs w:val="22"/>
        </w:rPr>
        <w:t>Date:___________________________</w:t>
      </w:r>
    </w:p>
    <w:p w14:paraId="72818A9D" w14:textId="77777777" w:rsidR="00C911FD" w:rsidRPr="003C14D4" w:rsidRDefault="00C911FD" w:rsidP="00C911FD">
      <w:pPr>
        <w:spacing w:after="0"/>
        <w:rPr>
          <w:rFonts w:ascii="Arial" w:hAnsi="Arial" w:cs="Arial"/>
          <w:sz w:val="22"/>
          <w:szCs w:val="22"/>
        </w:rPr>
      </w:pPr>
    </w:p>
    <w:p w14:paraId="6EAF9800" w14:textId="77777777" w:rsidR="00C911FD" w:rsidRPr="003C14D4" w:rsidRDefault="00C911FD" w:rsidP="00C911FD">
      <w:pPr>
        <w:spacing w:after="0"/>
        <w:jc w:val="center"/>
        <w:rPr>
          <w:rFonts w:ascii="Arial" w:hAnsi="Arial" w:cs="Arial"/>
          <w:b/>
          <w:bCs/>
          <w:sz w:val="22"/>
          <w:szCs w:val="22"/>
        </w:rPr>
      </w:pPr>
      <w:r w:rsidRPr="003C14D4">
        <w:rPr>
          <w:rFonts w:ascii="Arial" w:hAnsi="Arial" w:cs="Arial"/>
          <w:b/>
          <w:bCs/>
          <w:sz w:val="22"/>
          <w:szCs w:val="22"/>
        </w:rPr>
        <w:t xml:space="preserve">Materials/Supplies </w:t>
      </w:r>
    </w:p>
    <w:tbl>
      <w:tblPr>
        <w:tblStyle w:val="TableGrid"/>
        <w:tblW w:w="9350" w:type="dxa"/>
        <w:jc w:val="center"/>
        <w:tblLook w:val="04A0" w:firstRow="1" w:lastRow="0" w:firstColumn="1" w:lastColumn="0" w:noHBand="0" w:noVBand="1"/>
      </w:tblPr>
      <w:tblGrid>
        <w:gridCol w:w="975"/>
        <w:gridCol w:w="4138"/>
        <w:gridCol w:w="1402"/>
        <w:gridCol w:w="1418"/>
        <w:gridCol w:w="1417"/>
      </w:tblGrid>
      <w:tr w:rsidR="00C911FD" w:rsidRPr="003C14D4" w14:paraId="778F95F3" w14:textId="77777777" w:rsidTr="00C81D55">
        <w:trPr>
          <w:trHeight w:val="261"/>
          <w:jc w:val="center"/>
        </w:trPr>
        <w:tc>
          <w:tcPr>
            <w:tcW w:w="975" w:type="dxa"/>
            <w:shd w:val="clear" w:color="auto" w:fill="D9D9D9" w:themeFill="background1" w:themeFillShade="D9"/>
          </w:tcPr>
          <w:p w14:paraId="616738A6" w14:textId="77777777" w:rsidR="00C911FD" w:rsidRPr="003C14D4" w:rsidRDefault="00C911FD" w:rsidP="00C81D55">
            <w:pPr>
              <w:jc w:val="center"/>
              <w:rPr>
                <w:rFonts w:ascii="Arial" w:hAnsi="Arial" w:cs="Arial"/>
                <w:b/>
                <w:bCs/>
              </w:rPr>
            </w:pPr>
            <w:r w:rsidRPr="003C14D4">
              <w:rPr>
                <w:rFonts w:ascii="Arial" w:hAnsi="Arial" w:cs="Arial"/>
                <w:b/>
                <w:bCs/>
              </w:rPr>
              <w:t>Date</w:t>
            </w:r>
          </w:p>
        </w:tc>
        <w:tc>
          <w:tcPr>
            <w:tcW w:w="4138" w:type="dxa"/>
            <w:shd w:val="clear" w:color="auto" w:fill="D9D9D9" w:themeFill="background1" w:themeFillShade="D9"/>
          </w:tcPr>
          <w:p w14:paraId="4FF533DC" w14:textId="77777777" w:rsidR="00C911FD" w:rsidRPr="003C14D4" w:rsidRDefault="00C911FD" w:rsidP="00C81D55">
            <w:pPr>
              <w:jc w:val="center"/>
              <w:rPr>
                <w:rFonts w:ascii="Arial" w:hAnsi="Arial" w:cs="Arial"/>
                <w:b/>
                <w:bCs/>
              </w:rPr>
            </w:pPr>
            <w:r w:rsidRPr="003C14D4">
              <w:rPr>
                <w:rFonts w:ascii="Arial" w:hAnsi="Arial" w:cs="Arial"/>
                <w:b/>
                <w:bCs/>
              </w:rPr>
              <w:t>Description</w:t>
            </w:r>
          </w:p>
        </w:tc>
        <w:tc>
          <w:tcPr>
            <w:tcW w:w="1402" w:type="dxa"/>
            <w:shd w:val="clear" w:color="auto" w:fill="D9D9D9" w:themeFill="background1" w:themeFillShade="D9"/>
          </w:tcPr>
          <w:p w14:paraId="0CD36CEC" w14:textId="77777777" w:rsidR="00C911FD" w:rsidRPr="003C14D4" w:rsidRDefault="00C911FD" w:rsidP="00C81D55">
            <w:pPr>
              <w:jc w:val="center"/>
              <w:rPr>
                <w:rFonts w:ascii="Arial" w:hAnsi="Arial" w:cs="Arial"/>
                <w:b/>
                <w:bCs/>
              </w:rPr>
            </w:pPr>
            <w:r w:rsidRPr="003C14D4">
              <w:rPr>
                <w:rFonts w:ascii="Arial" w:hAnsi="Arial" w:cs="Arial"/>
                <w:b/>
                <w:bCs/>
              </w:rPr>
              <w:t>Account #</w:t>
            </w:r>
          </w:p>
        </w:tc>
        <w:tc>
          <w:tcPr>
            <w:tcW w:w="1418" w:type="dxa"/>
            <w:shd w:val="clear" w:color="auto" w:fill="D9D9D9" w:themeFill="background1" w:themeFillShade="D9"/>
          </w:tcPr>
          <w:p w14:paraId="26063FBA" w14:textId="77777777" w:rsidR="00C911FD" w:rsidRPr="003C14D4" w:rsidRDefault="00C911FD" w:rsidP="00C81D55">
            <w:pPr>
              <w:jc w:val="center"/>
              <w:rPr>
                <w:rFonts w:ascii="Arial" w:hAnsi="Arial" w:cs="Arial"/>
                <w:b/>
                <w:bCs/>
              </w:rPr>
            </w:pPr>
            <w:r w:rsidRPr="003C14D4">
              <w:rPr>
                <w:rFonts w:ascii="Arial" w:hAnsi="Arial" w:cs="Arial"/>
                <w:b/>
                <w:bCs/>
              </w:rPr>
              <w:t>Value</w:t>
            </w:r>
          </w:p>
        </w:tc>
        <w:tc>
          <w:tcPr>
            <w:tcW w:w="1417" w:type="dxa"/>
            <w:shd w:val="clear" w:color="auto" w:fill="D9D9D9" w:themeFill="background1" w:themeFillShade="D9"/>
          </w:tcPr>
          <w:p w14:paraId="58C77991" w14:textId="77777777" w:rsidR="00C911FD" w:rsidRPr="003C14D4" w:rsidRDefault="00C911FD" w:rsidP="00C81D55">
            <w:pPr>
              <w:jc w:val="center"/>
              <w:rPr>
                <w:rFonts w:ascii="Arial" w:hAnsi="Arial" w:cs="Arial"/>
                <w:b/>
                <w:bCs/>
              </w:rPr>
            </w:pPr>
            <w:r w:rsidRPr="003C14D4">
              <w:rPr>
                <w:rFonts w:ascii="Arial" w:hAnsi="Arial" w:cs="Arial"/>
                <w:b/>
                <w:bCs/>
              </w:rPr>
              <w:t>Total Cost</w:t>
            </w:r>
          </w:p>
        </w:tc>
      </w:tr>
      <w:tr w:rsidR="00C911FD" w:rsidRPr="003C14D4" w14:paraId="699E2FA5" w14:textId="77777777" w:rsidTr="00C81D55">
        <w:trPr>
          <w:trHeight w:val="247"/>
          <w:jc w:val="center"/>
        </w:trPr>
        <w:tc>
          <w:tcPr>
            <w:tcW w:w="975" w:type="dxa"/>
          </w:tcPr>
          <w:p w14:paraId="5A788928" w14:textId="77777777" w:rsidR="00C911FD" w:rsidRPr="003C14D4" w:rsidRDefault="00C911FD" w:rsidP="00C81D55">
            <w:pPr>
              <w:rPr>
                <w:rFonts w:ascii="Arial" w:hAnsi="Arial" w:cs="Arial"/>
              </w:rPr>
            </w:pPr>
          </w:p>
        </w:tc>
        <w:tc>
          <w:tcPr>
            <w:tcW w:w="4138" w:type="dxa"/>
          </w:tcPr>
          <w:p w14:paraId="5D32A35D" w14:textId="77777777" w:rsidR="00C911FD" w:rsidRPr="003C14D4" w:rsidRDefault="00C911FD" w:rsidP="00C81D55">
            <w:pPr>
              <w:rPr>
                <w:rFonts w:ascii="Arial" w:hAnsi="Arial" w:cs="Arial"/>
              </w:rPr>
            </w:pPr>
          </w:p>
        </w:tc>
        <w:tc>
          <w:tcPr>
            <w:tcW w:w="1402" w:type="dxa"/>
          </w:tcPr>
          <w:p w14:paraId="7AB20CD6" w14:textId="77777777" w:rsidR="00C911FD" w:rsidRPr="003C14D4" w:rsidRDefault="00C911FD" w:rsidP="00C81D55">
            <w:pPr>
              <w:rPr>
                <w:rFonts w:ascii="Arial" w:hAnsi="Arial" w:cs="Arial"/>
              </w:rPr>
            </w:pPr>
          </w:p>
        </w:tc>
        <w:tc>
          <w:tcPr>
            <w:tcW w:w="1418" w:type="dxa"/>
          </w:tcPr>
          <w:p w14:paraId="1BA356B8" w14:textId="77777777" w:rsidR="00C911FD" w:rsidRPr="003C14D4" w:rsidRDefault="00C911FD" w:rsidP="00C81D55">
            <w:pPr>
              <w:rPr>
                <w:rFonts w:ascii="Arial" w:hAnsi="Arial" w:cs="Arial"/>
              </w:rPr>
            </w:pPr>
          </w:p>
        </w:tc>
        <w:tc>
          <w:tcPr>
            <w:tcW w:w="1417" w:type="dxa"/>
          </w:tcPr>
          <w:p w14:paraId="644296C0" w14:textId="77777777" w:rsidR="00C911FD" w:rsidRPr="003C14D4" w:rsidRDefault="00C911FD" w:rsidP="00C81D55">
            <w:pPr>
              <w:rPr>
                <w:rFonts w:ascii="Arial" w:hAnsi="Arial" w:cs="Arial"/>
              </w:rPr>
            </w:pPr>
          </w:p>
        </w:tc>
      </w:tr>
      <w:tr w:rsidR="00C911FD" w:rsidRPr="003C14D4" w14:paraId="0CE8E15E" w14:textId="77777777" w:rsidTr="00C81D55">
        <w:trPr>
          <w:trHeight w:val="261"/>
          <w:jc w:val="center"/>
        </w:trPr>
        <w:tc>
          <w:tcPr>
            <w:tcW w:w="975" w:type="dxa"/>
          </w:tcPr>
          <w:p w14:paraId="7496BC5B" w14:textId="77777777" w:rsidR="00C911FD" w:rsidRPr="003C14D4" w:rsidRDefault="00C911FD" w:rsidP="00C81D55">
            <w:pPr>
              <w:rPr>
                <w:rFonts w:ascii="Arial" w:hAnsi="Arial" w:cs="Arial"/>
              </w:rPr>
            </w:pPr>
          </w:p>
        </w:tc>
        <w:tc>
          <w:tcPr>
            <w:tcW w:w="4138" w:type="dxa"/>
          </w:tcPr>
          <w:p w14:paraId="55C4F315" w14:textId="77777777" w:rsidR="00C911FD" w:rsidRPr="003C14D4" w:rsidRDefault="00C911FD" w:rsidP="00C81D55">
            <w:pPr>
              <w:rPr>
                <w:rFonts w:ascii="Arial" w:hAnsi="Arial" w:cs="Arial"/>
              </w:rPr>
            </w:pPr>
          </w:p>
        </w:tc>
        <w:tc>
          <w:tcPr>
            <w:tcW w:w="1402" w:type="dxa"/>
          </w:tcPr>
          <w:p w14:paraId="7FAE4890" w14:textId="77777777" w:rsidR="00C911FD" w:rsidRPr="003C14D4" w:rsidRDefault="00C911FD" w:rsidP="00C81D55">
            <w:pPr>
              <w:rPr>
                <w:rFonts w:ascii="Arial" w:hAnsi="Arial" w:cs="Arial"/>
              </w:rPr>
            </w:pPr>
          </w:p>
        </w:tc>
        <w:tc>
          <w:tcPr>
            <w:tcW w:w="1418" w:type="dxa"/>
          </w:tcPr>
          <w:p w14:paraId="5C22B7A5" w14:textId="77777777" w:rsidR="00C911FD" w:rsidRPr="003C14D4" w:rsidRDefault="00C911FD" w:rsidP="00C81D55">
            <w:pPr>
              <w:rPr>
                <w:rFonts w:ascii="Arial" w:hAnsi="Arial" w:cs="Arial"/>
              </w:rPr>
            </w:pPr>
          </w:p>
        </w:tc>
        <w:tc>
          <w:tcPr>
            <w:tcW w:w="1417" w:type="dxa"/>
          </w:tcPr>
          <w:p w14:paraId="3AEC0E2E" w14:textId="77777777" w:rsidR="00C911FD" w:rsidRPr="003C14D4" w:rsidRDefault="00C911FD" w:rsidP="00C81D55">
            <w:pPr>
              <w:rPr>
                <w:rFonts w:ascii="Arial" w:hAnsi="Arial" w:cs="Arial"/>
              </w:rPr>
            </w:pPr>
          </w:p>
        </w:tc>
      </w:tr>
      <w:tr w:rsidR="00C911FD" w:rsidRPr="003C14D4" w14:paraId="1B65742C" w14:textId="77777777" w:rsidTr="00C81D55">
        <w:trPr>
          <w:trHeight w:val="247"/>
          <w:jc w:val="center"/>
        </w:trPr>
        <w:tc>
          <w:tcPr>
            <w:tcW w:w="975" w:type="dxa"/>
          </w:tcPr>
          <w:p w14:paraId="5D1A80C7" w14:textId="77777777" w:rsidR="00C911FD" w:rsidRPr="003C14D4" w:rsidRDefault="00C911FD" w:rsidP="00C81D55">
            <w:pPr>
              <w:rPr>
                <w:rFonts w:ascii="Arial" w:hAnsi="Arial" w:cs="Arial"/>
              </w:rPr>
            </w:pPr>
          </w:p>
        </w:tc>
        <w:tc>
          <w:tcPr>
            <w:tcW w:w="4138" w:type="dxa"/>
          </w:tcPr>
          <w:p w14:paraId="5CCB43E2" w14:textId="77777777" w:rsidR="00C911FD" w:rsidRPr="003C14D4" w:rsidRDefault="00C911FD" w:rsidP="00C81D55">
            <w:pPr>
              <w:rPr>
                <w:rFonts w:ascii="Arial" w:hAnsi="Arial" w:cs="Arial"/>
              </w:rPr>
            </w:pPr>
          </w:p>
        </w:tc>
        <w:tc>
          <w:tcPr>
            <w:tcW w:w="1402" w:type="dxa"/>
          </w:tcPr>
          <w:p w14:paraId="7CF81D06" w14:textId="77777777" w:rsidR="00C911FD" w:rsidRPr="003C14D4" w:rsidRDefault="00C911FD" w:rsidP="00C81D55">
            <w:pPr>
              <w:rPr>
                <w:rFonts w:ascii="Arial" w:hAnsi="Arial" w:cs="Arial"/>
              </w:rPr>
            </w:pPr>
          </w:p>
        </w:tc>
        <w:tc>
          <w:tcPr>
            <w:tcW w:w="1418" w:type="dxa"/>
          </w:tcPr>
          <w:p w14:paraId="557E6CE9" w14:textId="77777777" w:rsidR="00C911FD" w:rsidRPr="003C14D4" w:rsidRDefault="00C911FD" w:rsidP="00C81D55">
            <w:pPr>
              <w:rPr>
                <w:rFonts w:ascii="Arial" w:hAnsi="Arial" w:cs="Arial"/>
              </w:rPr>
            </w:pPr>
          </w:p>
        </w:tc>
        <w:tc>
          <w:tcPr>
            <w:tcW w:w="1417" w:type="dxa"/>
          </w:tcPr>
          <w:p w14:paraId="6E24F8B0" w14:textId="77777777" w:rsidR="00C911FD" w:rsidRPr="003C14D4" w:rsidRDefault="00C911FD" w:rsidP="00C81D55">
            <w:pPr>
              <w:rPr>
                <w:rFonts w:ascii="Arial" w:hAnsi="Arial" w:cs="Arial"/>
              </w:rPr>
            </w:pPr>
          </w:p>
        </w:tc>
      </w:tr>
      <w:tr w:rsidR="00C911FD" w:rsidRPr="003C14D4" w14:paraId="7A8DC176" w14:textId="77777777" w:rsidTr="00C81D55">
        <w:trPr>
          <w:trHeight w:val="261"/>
          <w:jc w:val="center"/>
        </w:trPr>
        <w:tc>
          <w:tcPr>
            <w:tcW w:w="975" w:type="dxa"/>
          </w:tcPr>
          <w:p w14:paraId="1E2675C2" w14:textId="77777777" w:rsidR="00C911FD" w:rsidRPr="003C14D4" w:rsidRDefault="00C911FD" w:rsidP="00C81D55">
            <w:pPr>
              <w:rPr>
                <w:rFonts w:ascii="Arial" w:hAnsi="Arial" w:cs="Arial"/>
              </w:rPr>
            </w:pPr>
          </w:p>
        </w:tc>
        <w:tc>
          <w:tcPr>
            <w:tcW w:w="4138" w:type="dxa"/>
          </w:tcPr>
          <w:p w14:paraId="448048AD" w14:textId="77777777" w:rsidR="00C911FD" w:rsidRPr="003C14D4" w:rsidRDefault="00C911FD" w:rsidP="00C81D55">
            <w:pPr>
              <w:rPr>
                <w:rFonts w:ascii="Arial" w:hAnsi="Arial" w:cs="Arial"/>
              </w:rPr>
            </w:pPr>
          </w:p>
        </w:tc>
        <w:tc>
          <w:tcPr>
            <w:tcW w:w="1402" w:type="dxa"/>
          </w:tcPr>
          <w:p w14:paraId="0870ED57" w14:textId="77777777" w:rsidR="00C911FD" w:rsidRPr="003C14D4" w:rsidRDefault="00C911FD" w:rsidP="00C81D55">
            <w:pPr>
              <w:rPr>
                <w:rFonts w:ascii="Arial" w:hAnsi="Arial" w:cs="Arial"/>
              </w:rPr>
            </w:pPr>
          </w:p>
        </w:tc>
        <w:tc>
          <w:tcPr>
            <w:tcW w:w="1418" w:type="dxa"/>
          </w:tcPr>
          <w:p w14:paraId="6F4DE9EF" w14:textId="77777777" w:rsidR="00C911FD" w:rsidRPr="003C14D4" w:rsidRDefault="00C911FD" w:rsidP="00C81D55">
            <w:pPr>
              <w:rPr>
                <w:rFonts w:ascii="Arial" w:hAnsi="Arial" w:cs="Arial"/>
              </w:rPr>
            </w:pPr>
          </w:p>
        </w:tc>
        <w:tc>
          <w:tcPr>
            <w:tcW w:w="1417" w:type="dxa"/>
          </w:tcPr>
          <w:p w14:paraId="1B147308" w14:textId="77777777" w:rsidR="00C911FD" w:rsidRPr="003C14D4" w:rsidRDefault="00C911FD" w:rsidP="00C81D55">
            <w:pPr>
              <w:rPr>
                <w:rFonts w:ascii="Arial" w:hAnsi="Arial" w:cs="Arial"/>
              </w:rPr>
            </w:pPr>
          </w:p>
        </w:tc>
      </w:tr>
      <w:tr w:rsidR="00C911FD" w:rsidRPr="003C14D4" w14:paraId="536D6EF3" w14:textId="77777777" w:rsidTr="00C81D55">
        <w:trPr>
          <w:trHeight w:val="247"/>
          <w:jc w:val="center"/>
        </w:trPr>
        <w:tc>
          <w:tcPr>
            <w:tcW w:w="975" w:type="dxa"/>
          </w:tcPr>
          <w:p w14:paraId="2B43B79E" w14:textId="77777777" w:rsidR="00C911FD" w:rsidRPr="003C14D4" w:rsidRDefault="00C911FD" w:rsidP="00C81D55">
            <w:pPr>
              <w:rPr>
                <w:rFonts w:ascii="Arial" w:hAnsi="Arial" w:cs="Arial"/>
              </w:rPr>
            </w:pPr>
          </w:p>
        </w:tc>
        <w:tc>
          <w:tcPr>
            <w:tcW w:w="4138" w:type="dxa"/>
          </w:tcPr>
          <w:p w14:paraId="5FE7E3AA" w14:textId="77777777" w:rsidR="00C911FD" w:rsidRPr="003C14D4" w:rsidRDefault="00C911FD" w:rsidP="00C81D55">
            <w:pPr>
              <w:rPr>
                <w:rFonts w:ascii="Arial" w:hAnsi="Arial" w:cs="Arial"/>
              </w:rPr>
            </w:pPr>
          </w:p>
        </w:tc>
        <w:tc>
          <w:tcPr>
            <w:tcW w:w="1402" w:type="dxa"/>
          </w:tcPr>
          <w:p w14:paraId="5E15E498" w14:textId="77777777" w:rsidR="00C911FD" w:rsidRPr="003C14D4" w:rsidRDefault="00C911FD" w:rsidP="00C81D55">
            <w:pPr>
              <w:rPr>
                <w:rFonts w:ascii="Arial" w:hAnsi="Arial" w:cs="Arial"/>
              </w:rPr>
            </w:pPr>
          </w:p>
        </w:tc>
        <w:tc>
          <w:tcPr>
            <w:tcW w:w="1418" w:type="dxa"/>
          </w:tcPr>
          <w:p w14:paraId="08EF9462" w14:textId="77777777" w:rsidR="00C911FD" w:rsidRPr="003C14D4" w:rsidRDefault="00C911FD" w:rsidP="00C81D55">
            <w:pPr>
              <w:rPr>
                <w:rFonts w:ascii="Arial" w:hAnsi="Arial" w:cs="Arial"/>
              </w:rPr>
            </w:pPr>
          </w:p>
        </w:tc>
        <w:tc>
          <w:tcPr>
            <w:tcW w:w="1417" w:type="dxa"/>
          </w:tcPr>
          <w:p w14:paraId="6A1C1C10" w14:textId="77777777" w:rsidR="00C911FD" w:rsidRPr="003C14D4" w:rsidRDefault="00C911FD" w:rsidP="00C81D55">
            <w:pPr>
              <w:rPr>
                <w:rFonts w:ascii="Arial" w:hAnsi="Arial" w:cs="Arial"/>
              </w:rPr>
            </w:pPr>
          </w:p>
        </w:tc>
      </w:tr>
      <w:tr w:rsidR="00C911FD" w:rsidRPr="003C14D4" w14:paraId="624E4259" w14:textId="77777777" w:rsidTr="00C81D55">
        <w:trPr>
          <w:trHeight w:val="261"/>
          <w:jc w:val="center"/>
        </w:trPr>
        <w:tc>
          <w:tcPr>
            <w:tcW w:w="975" w:type="dxa"/>
            <w:tcBorders>
              <w:bottom w:val="single" w:sz="4" w:space="0" w:color="auto"/>
            </w:tcBorders>
          </w:tcPr>
          <w:p w14:paraId="284631A7" w14:textId="77777777" w:rsidR="00C911FD" w:rsidRPr="003C14D4" w:rsidRDefault="00C911FD" w:rsidP="00C81D55">
            <w:pPr>
              <w:rPr>
                <w:rFonts w:ascii="Arial" w:hAnsi="Arial" w:cs="Arial"/>
              </w:rPr>
            </w:pPr>
          </w:p>
        </w:tc>
        <w:tc>
          <w:tcPr>
            <w:tcW w:w="4138" w:type="dxa"/>
            <w:tcBorders>
              <w:bottom w:val="single" w:sz="4" w:space="0" w:color="auto"/>
            </w:tcBorders>
          </w:tcPr>
          <w:p w14:paraId="27EB9130" w14:textId="77777777" w:rsidR="00C911FD" w:rsidRPr="003C14D4" w:rsidRDefault="00C911FD" w:rsidP="00C81D55">
            <w:pPr>
              <w:rPr>
                <w:rFonts w:ascii="Arial" w:hAnsi="Arial" w:cs="Arial"/>
              </w:rPr>
            </w:pPr>
          </w:p>
        </w:tc>
        <w:tc>
          <w:tcPr>
            <w:tcW w:w="1402" w:type="dxa"/>
            <w:tcBorders>
              <w:bottom w:val="single" w:sz="4" w:space="0" w:color="auto"/>
            </w:tcBorders>
          </w:tcPr>
          <w:p w14:paraId="132D96C9" w14:textId="77777777" w:rsidR="00C911FD" w:rsidRPr="003C14D4" w:rsidRDefault="00C911FD" w:rsidP="00C81D55">
            <w:pPr>
              <w:rPr>
                <w:rFonts w:ascii="Arial" w:hAnsi="Arial" w:cs="Arial"/>
              </w:rPr>
            </w:pPr>
          </w:p>
        </w:tc>
        <w:tc>
          <w:tcPr>
            <w:tcW w:w="1418" w:type="dxa"/>
            <w:tcBorders>
              <w:bottom w:val="single" w:sz="4" w:space="0" w:color="auto"/>
            </w:tcBorders>
          </w:tcPr>
          <w:p w14:paraId="56FE6746" w14:textId="77777777" w:rsidR="00C911FD" w:rsidRPr="003C14D4" w:rsidRDefault="00C911FD" w:rsidP="00C81D55">
            <w:pPr>
              <w:rPr>
                <w:rFonts w:ascii="Arial" w:hAnsi="Arial" w:cs="Arial"/>
              </w:rPr>
            </w:pPr>
          </w:p>
        </w:tc>
        <w:tc>
          <w:tcPr>
            <w:tcW w:w="1417" w:type="dxa"/>
            <w:tcBorders>
              <w:bottom w:val="single" w:sz="4" w:space="0" w:color="auto"/>
            </w:tcBorders>
          </w:tcPr>
          <w:p w14:paraId="78CCC27E" w14:textId="77777777" w:rsidR="00C911FD" w:rsidRPr="003C14D4" w:rsidRDefault="00C911FD" w:rsidP="00C81D55">
            <w:pPr>
              <w:rPr>
                <w:rFonts w:ascii="Arial" w:hAnsi="Arial" w:cs="Arial"/>
              </w:rPr>
            </w:pPr>
          </w:p>
        </w:tc>
      </w:tr>
    </w:tbl>
    <w:p w14:paraId="6F5443CB" w14:textId="77777777" w:rsidR="00C911FD" w:rsidRPr="003C14D4" w:rsidRDefault="00C911FD" w:rsidP="00C911FD">
      <w:pPr>
        <w:spacing w:after="0"/>
        <w:rPr>
          <w:rFonts w:ascii="Arial" w:hAnsi="Arial" w:cs="Arial"/>
          <w:sz w:val="22"/>
          <w:szCs w:val="22"/>
        </w:rPr>
      </w:pPr>
    </w:p>
    <w:p w14:paraId="0EB9BF6E" w14:textId="77777777" w:rsidR="00C911FD" w:rsidRPr="003C14D4" w:rsidRDefault="00C911FD" w:rsidP="00C911FD">
      <w:pPr>
        <w:spacing w:after="0"/>
        <w:rPr>
          <w:rFonts w:ascii="Arial" w:hAnsi="Arial" w:cs="Arial"/>
          <w:b/>
          <w:bCs/>
          <w:sz w:val="22"/>
          <w:szCs w:val="22"/>
        </w:rPr>
      </w:pPr>
      <w:r w:rsidRPr="003C14D4">
        <w:rPr>
          <w:rFonts w:ascii="Arial" w:hAnsi="Arial" w:cs="Arial"/>
          <w:b/>
          <w:bCs/>
          <w:sz w:val="22"/>
          <w:szCs w:val="22"/>
        </w:rPr>
        <w:t>Explanation of Material/Supplies:</w:t>
      </w:r>
    </w:p>
    <w:p w14:paraId="06F19C08" w14:textId="77777777" w:rsidR="00C911FD" w:rsidRPr="003C14D4" w:rsidRDefault="00C911FD" w:rsidP="00C911FD">
      <w:pPr>
        <w:spacing w:after="0"/>
        <w:rPr>
          <w:rFonts w:ascii="Arial" w:hAnsi="Arial" w:cs="Arial"/>
          <w:b/>
          <w:bCs/>
          <w:sz w:val="22"/>
          <w:szCs w:val="22"/>
        </w:rPr>
      </w:pPr>
    </w:p>
    <w:p w14:paraId="55B559AB" w14:textId="77777777" w:rsidR="003C14D4" w:rsidRDefault="003C14D4" w:rsidP="003C14D4">
      <w:pPr>
        <w:spacing w:after="0"/>
        <w:rPr>
          <w:rFonts w:ascii="Arial" w:hAnsi="Arial" w:cs="Arial"/>
          <w:b/>
          <w:bCs/>
          <w:sz w:val="22"/>
          <w:szCs w:val="22"/>
        </w:rPr>
      </w:pPr>
      <w:r w:rsidRPr="003C14D4">
        <w:rPr>
          <w:rFonts w:ascii="Arial" w:hAnsi="Arial" w:cs="Arial"/>
          <w:b/>
          <w:bCs/>
          <w:sz w:val="22"/>
          <w:szCs w:val="22"/>
        </w:rPr>
        <w:t xml:space="preserve">Signature of Person Completing </w:t>
      </w:r>
    </w:p>
    <w:p w14:paraId="293DE571" w14:textId="77777777" w:rsidR="003C14D4" w:rsidRPr="003C14D4" w:rsidRDefault="003C14D4" w:rsidP="003C14D4">
      <w:pPr>
        <w:spacing w:after="0"/>
        <w:rPr>
          <w:rFonts w:ascii="Arial" w:hAnsi="Arial" w:cs="Arial"/>
          <w:b/>
          <w:bCs/>
          <w:sz w:val="22"/>
          <w:szCs w:val="22"/>
        </w:rPr>
      </w:pPr>
      <w:r w:rsidRPr="003C14D4">
        <w:rPr>
          <w:rFonts w:ascii="Arial" w:hAnsi="Arial" w:cs="Arial"/>
          <w:b/>
          <w:bCs/>
          <w:sz w:val="22"/>
          <w:szCs w:val="22"/>
        </w:rPr>
        <w:t>Report:</w:t>
      </w:r>
      <w:r w:rsidRPr="003C14D4">
        <w:rPr>
          <w:rFonts w:ascii="Arial" w:hAnsi="Arial" w:cs="Arial"/>
          <w:b/>
          <w:bCs/>
          <w:sz w:val="22"/>
          <w:szCs w:val="22"/>
          <w:u w:val="single"/>
        </w:rPr>
        <w:t>___________________________________</w:t>
      </w:r>
      <w:r w:rsidRPr="003C14D4">
        <w:rPr>
          <w:rFonts w:ascii="Arial" w:hAnsi="Arial" w:cs="Arial"/>
          <w:b/>
          <w:bCs/>
          <w:sz w:val="22"/>
          <w:szCs w:val="22"/>
        </w:rPr>
        <w:t>Date:___________________________</w:t>
      </w:r>
    </w:p>
    <w:p w14:paraId="4BC4B1D1" w14:textId="77777777" w:rsidR="00C911FD" w:rsidRPr="003C14D4" w:rsidRDefault="00C911FD" w:rsidP="00C911FD">
      <w:pPr>
        <w:spacing w:after="0"/>
        <w:jc w:val="center"/>
        <w:rPr>
          <w:rFonts w:ascii="Arial" w:hAnsi="Arial" w:cs="Arial"/>
          <w:b/>
          <w:bCs/>
          <w:sz w:val="22"/>
          <w:szCs w:val="22"/>
        </w:rPr>
      </w:pPr>
    </w:p>
    <w:p w14:paraId="53E67B3D" w14:textId="77777777" w:rsidR="00C911FD" w:rsidRPr="003C14D4" w:rsidRDefault="00C911FD" w:rsidP="00C911FD">
      <w:pPr>
        <w:spacing w:after="0"/>
        <w:jc w:val="center"/>
        <w:rPr>
          <w:rFonts w:ascii="Arial" w:hAnsi="Arial" w:cs="Arial"/>
          <w:b/>
          <w:bCs/>
          <w:sz w:val="22"/>
          <w:szCs w:val="22"/>
        </w:rPr>
      </w:pPr>
      <w:r w:rsidRPr="003C14D4">
        <w:rPr>
          <w:rFonts w:ascii="Arial" w:hAnsi="Arial" w:cs="Arial"/>
          <w:b/>
          <w:bCs/>
          <w:sz w:val="22"/>
          <w:szCs w:val="22"/>
        </w:rPr>
        <w:t>Consultants/Contracts</w:t>
      </w:r>
    </w:p>
    <w:tbl>
      <w:tblPr>
        <w:tblStyle w:val="TableGrid"/>
        <w:tblW w:w="9350" w:type="dxa"/>
        <w:jc w:val="center"/>
        <w:tblLook w:val="04A0" w:firstRow="1" w:lastRow="0" w:firstColumn="1" w:lastColumn="0" w:noHBand="0" w:noVBand="1"/>
      </w:tblPr>
      <w:tblGrid>
        <w:gridCol w:w="860"/>
        <w:gridCol w:w="1447"/>
        <w:gridCol w:w="2368"/>
        <w:gridCol w:w="1080"/>
        <w:gridCol w:w="900"/>
        <w:gridCol w:w="1819"/>
        <w:gridCol w:w="876"/>
      </w:tblGrid>
      <w:tr w:rsidR="00C911FD" w:rsidRPr="003C14D4" w14:paraId="7886C536" w14:textId="77777777" w:rsidTr="00C81D55">
        <w:trPr>
          <w:trHeight w:val="261"/>
          <w:jc w:val="center"/>
        </w:trPr>
        <w:tc>
          <w:tcPr>
            <w:tcW w:w="860" w:type="dxa"/>
            <w:shd w:val="clear" w:color="auto" w:fill="D9D9D9" w:themeFill="background1" w:themeFillShade="D9"/>
          </w:tcPr>
          <w:p w14:paraId="4C12A49B" w14:textId="77777777" w:rsidR="00C911FD" w:rsidRPr="003C14D4" w:rsidRDefault="00C911FD" w:rsidP="00C81D55">
            <w:pPr>
              <w:jc w:val="center"/>
              <w:rPr>
                <w:rFonts w:ascii="Arial" w:hAnsi="Arial" w:cs="Arial"/>
                <w:b/>
                <w:bCs/>
              </w:rPr>
            </w:pPr>
            <w:r w:rsidRPr="003C14D4">
              <w:rPr>
                <w:rFonts w:ascii="Arial" w:hAnsi="Arial" w:cs="Arial"/>
                <w:b/>
                <w:bCs/>
              </w:rPr>
              <w:t>Date</w:t>
            </w:r>
          </w:p>
        </w:tc>
        <w:tc>
          <w:tcPr>
            <w:tcW w:w="1447" w:type="dxa"/>
            <w:shd w:val="clear" w:color="auto" w:fill="D9D9D9" w:themeFill="background1" w:themeFillShade="D9"/>
          </w:tcPr>
          <w:p w14:paraId="0241B929" w14:textId="77777777" w:rsidR="00C911FD" w:rsidRPr="003C14D4" w:rsidRDefault="00C911FD" w:rsidP="00C81D55">
            <w:pPr>
              <w:jc w:val="center"/>
              <w:rPr>
                <w:rFonts w:ascii="Arial" w:hAnsi="Arial" w:cs="Arial"/>
                <w:b/>
                <w:bCs/>
              </w:rPr>
            </w:pPr>
            <w:r w:rsidRPr="003C14D4">
              <w:rPr>
                <w:rFonts w:ascii="Arial" w:hAnsi="Arial" w:cs="Arial"/>
                <w:b/>
                <w:bCs/>
              </w:rPr>
              <w:t>Name</w:t>
            </w:r>
          </w:p>
        </w:tc>
        <w:tc>
          <w:tcPr>
            <w:tcW w:w="2368" w:type="dxa"/>
            <w:shd w:val="clear" w:color="auto" w:fill="D9D9D9" w:themeFill="background1" w:themeFillShade="D9"/>
          </w:tcPr>
          <w:p w14:paraId="2E690E1F" w14:textId="77777777" w:rsidR="00C911FD" w:rsidRPr="003C14D4" w:rsidRDefault="00C911FD" w:rsidP="00C81D55">
            <w:pPr>
              <w:jc w:val="center"/>
              <w:rPr>
                <w:rFonts w:ascii="Arial" w:hAnsi="Arial" w:cs="Arial"/>
                <w:b/>
                <w:bCs/>
              </w:rPr>
            </w:pPr>
            <w:r w:rsidRPr="003C14D4">
              <w:rPr>
                <w:rFonts w:ascii="Arial" w:hAnsi="Arial" w:cs="Arial"/>
                <w:b/>
                <w:bCs/>
              </w:rPr>
              <w:t>Description of Activity</w:t>
            </w:r>
          </w:p>
        </w:tc>
        <w:tc>
          <w:tcPr>
            <w:tcW w:w="1080" w:type="dxa"/>
            <w:shd w:val="clear" w:color="auto" w:fill="D9D9D9" w:themeFill="background1" w:themeFillShade="D9"/>
          </w:tcPr>
          <w:p w14:paraId="0F4F85E5" w14:textId="77777777" w:rsidR="00C911FD" w:rsidRPr="003C14D4" w:rsidRDefault="00C911FD" w:rsidP="00C81D55">
            <w:pPr>
              <w:jc w:val="center"/>
              <w:rPr>
                <w:rFonts w:ascii="Arial" w:hAnsi="Arial" w:cs="Arial"/>
                <w:b/>
                <w:bCs/>
              </w:rPr>
            </w:pPr>
            <w:r w:rsidRPr="003C14D4">
              <w:rPr>
                <w:rFonts w:ascii="Arial" w:hAnsi="Arial" w:cs="Arial"/>
                <w:b/>
                <w:bCs/>
              </w:rPr>
              <w:t>Number of Days</w:t>
            </w:r>
          </w:p>
        </w:tc>
        <w:tc>
          <w:tcPr>
            <w:tcW w:w="900" w:type="dxa"/>
            <w:shd w:val="clear" w:color="auto" w:fill="D9D9D9" w:themeFill="background1" w:themeFillShade="D9"/>
          </w:tcPr>
          <w:p w14:paraId="78D0695F" w14:textId="77777777" w:rsidR="00C911FD" w:rsidRPr="003C14D4" w:rsidRDefault="00C911FD" w:rsidP="00C81D55">
            <w:pPr>
              <w:jc w:val="center"/>
              <w:rPr>
                <w:rFonts w:ascii="Arial" w:hAnsi="Arial" w:cs="Arial"/>
                <w:b/>
                <w:bCs/>
              </w:rPr>
            </w:pPr>
            <w:r w:rsidRPr="003C14D4">
              <w:rPr>
                <w:rFonts w:ascii="Arial" w:hAnsi="Arial" w:cs="Arial"/>
                <w:b/>
                <w:bCs/>
              </w:rPr>
              <w:t>Daily Rate</w:t>
            </w:r>
          </w:p>
        </w:tc>
        <w:tc>
          <w:tcPr>
            <w:tcW w:w="1819" w:type="dxa"/>
            <w:shd w:val="clear" w:color="auto" w:fill="D9D9D9" w:themeFill="background1" w:themeFillShade="D9"/>
          </w:tcPr>
          <w:p w14:paraId="6E6750C7" w14:textId="77777777" w:rsidR="00C911FD" w:rsidRPr="003C14D4" w:rsidRDefault="00C911FD" w:rsidP="00C81D55">
            <w:pPr>
              <w:jc w:val="center"/>
              <w:rPr>
                <w:rFonts w:ascii="Arial" w:hAnsi="Arial" w:cs="Arial"/>
                <w:b/>
                <w:bCs/>
              </w:rPr>
            </w:pPr>
            <w:r w:rsidRPr="003C14D4">
              <w:rPr>
                <w:rFonts w:ascii="Arial" w:hAnsi="Arial" w:cs="Arial"/>
                <w:b/>
                <w:bCs/>
              </w:rPr>
              <w:t>Account#</w:t>
            </w:r>
          </w:p>
        </w:tc>
        <w:tc>
          <w:tcPr>
            <w:tcW w:w="876" w:type="dxa"/>
            <w:shd w:val="clear" w:color="auto" w:fill="D9D9D9" w:themeFill="background1" w:themeFillShade="D9"/>
          </w:tcPr>
          <w:p w14:paraId="0C92D875" w14:textId="77777777" w:rsidR="00C911FD" w:rsidRPr="003C14D4" w:rsidRDefault="00C911FD" w:rsidP="00C81D55">
            <w:pPr>
              <w:jc w:val="center"/>
              <w:rPr>
                <w:rFonts w:ascii="Arial" w:hAnsi="Arial" w:cs="Arial"/>
                <w:b/>
                <w:bCs/>
              </w:rPr>
            </w:pPr>
            <w:r w:rsidRPr="003C14D4">
              <w:rPr>
                <w:rFonts w:ascii="Arial" w:hAnsi="Arial" w:cs="Arial"/>
                <w:b/>
                <w:bCs/>
              </w:rPr>
              <w:t>Total Cost</w:t>
            </w:r>
          </w:p>
        </w:tc>
      </w:tr>
      <w:tr w:rsidR="00C911FD" w:rsidRPr="003C14D4" w14:paraId="40A3830F" w14:textId="77777777" w:rsidTr="00C81D55">
        <w:trPr>
          <w:trHeight w:val="247"/>
          <w:jc w:val="center"/>
        </w:trPr>
        <w:tc>
          <w:tcPr>
            <w:tcW w:w="860" w:type="dxa"/>
          </w:tcPr>
          <w:p w14:paraId="6548981C" w14:textId="77777777" w:rsidR="00C911FD" w:rsidRPr="003C14D4" w:rsidRDefault="00C911FD" w:rsidP="00C81D55">
            <w:pPr>
              <w:rPr>
                <w:rFonts w:ascii="Arial" w:hAnsi="Arial" w:cs="Arial"/>
              </w:rPr>
            </w:pPr>
          </w:p>
        </w:tc>
        <w:tc>
          <w:tcPr>
            <w:tcW w:w="1447" w:type="dxa"/>
          </w:tcPr>
          <w:p w14:paraId="2D004ECD" w14:textId="77777777" w:rsidR="00C911FD" w:rsidRPr="003C14D4" w:rsidRDefault="00C911FD" w:rsidP="00C81D55">
            <w:pPr>
              <w:rPr>
                <w:rFonts w:ascii="Arial" w:hAnsi="Arial" w:cs="Arial"/>
              </w:rPr>
            </w:pPr>
          </w:p>
        </w:tc>
        <w:tc>
          <w:tcPr>
            <w:tcW w:w="2368" w:type="dxa"/>
          </w:tcPr>
          <w:p w14:paraId="7FDBE623" w14:textId="77777777" w:rsidR="00C911FD" w:rsidRPr="003C14D4" w:rsidRDefault="00C911FD" w:rsidP="00C81D55">
            <w:pPr>
              <w:rPr>
                <w:rFonts w:ascii="Arial" w:hAnsi="Arial" w:cs="Arial"/>
              </w:rPr>
            </w:pPr>
          </w:p>
        </w:tc>
        <w:tc>
          <w:tcPr>
            <w:tcW w:w="1080" w:type="dxa"/>
          </w:tcPr>
          <w:p w14:paraId="3218BA7C" w14:textId="77777777" w:rsidR="00C911FD" w:rsidRPr="003C14D4" w:rsidRDefault="00C911FD" w:rsidP="00C81D55">
            <w:pPr>
              <w:rPr>
                <w:rFonts w:ascii="Arial" w:hAnsi="Arial" w:cs="Arial"/>
              </w:rPr>
            </w:pPr>
          </w:p>
        </w:tc>
        <w:tc>
          <w:tcPr>
            <w:tcW w:w="900" w:type="dxa"/>
          </w:tcPr>
          <w:p w14:paraId="79B704EE" w14:textId="77777777" w:rsidR="00C911FD" w:rsidRPr="003C14D4" w:rsidRDefault="00C911FD" w:rsidP="00C81D55">
            <w:pPr>
              <w:rPr>
                <w:rFonts w:ascii="Arial" w:hAnsi="Arial" w:cs="Arial"/>
              </w:rPr>
            </w:pPr>
          </w:p>
        </w:tc>
        <w:tc>
          <w:tcPr>
            <w:tcW w:w="1819" w:type="dxa"/>
          </w:tcPr>
          <w:p w14:paraId="7D450F26" w14:textId="77777777" w:rsidR="00C911FD" w:rsidRPr="003C14D4" w:rsidRDefault="00C911FD" w:rsidP="00C81D55">
            <w:pPr>
              <w:rPr>
                <w:rFonts w:ascii="Arial" w:hAnsi="Arial" w:cs="Arial"/>
              </w:rPr>
            </w:pPr>
          </w:p>
        </w:tc>
        <w:tc>
          <w:tcPr>
            <w:tcW w:w="876" w:type="dxa"/>
          </w:tcPr>
          <w:p w14:paraId="5D632C33" w14:textId="77777777" w:rsidR="00C911FD" w:rsidRPr="003C14D4" w:rsidRDefault="00C911FD" w:rsidP="00C81D55">
            <w:pPr>
              <w:rPr>
                <w:rFonts w:ascii="Arial" w:hAnsi="Arial" w:cs="Arial"/>
              </w:rPr>
            </w:pPr>
          </w:p>
        </w:tc>
      </w:tr>
      <w:tr w:rsidR="00C911FD" w:rsidRPr="003C14D4" w14:paraId="576CFDDF" w14:textId="77777777" w:rsidTr="00C81D55">
        <w:trPr>
          <w:trHeight w:val="261"/>
          <w:jc w:val="center"/>
        </w:trPr>
        <w:tc>
          <w:tcPr>
            <w:tcW w:w="860" w:type="dxa"/>
          </w:tcPr>
          <w:p w14:paraId="5BE7AAD1" w14:textId="77777777" w:rsidR="00C911FD" w:rsidRPr="003C14D4" w:rsidRDefault="00C911FD" w:rsidP="00C81D55">
            <w:pPr>
              <w:rPr>
                <w:rFonts w:ascii="Arial" w:hAnsi="Arial" w:cs="Arial"/>
              </w:rPr>
            </w:pPr>
          </w:p>
        </w:tc>
        <w:tc>
          <w:tcPr>
            <w:tcW w:w="1447" w:type="dxa"/>
          </w:tcPr>
          <w:p w14:paraId="619101FE" w14:textId="77777777" w:rsidR="00C911FD" w:rsidRPr="003C14D4" w:rsidRDefault="00C911FD" w:rsidP="00C81D55">
            <w:pPr>
              <w:rPr>
                <w:rFonts w:ascii="Arial" w:hAnsi="Arial" w:cs="Arial"/>
              </w:rPr>
            </w:pPr>
          </w:p>
        </w:tc>
        <w:tc>
          <w:tcPr>
            <w:tcW w:w="2368" w:type="dxa"/>
          </w:tcPr>
          <w:p w14:paraId="130666F6" w14:textId="77777777" w:rsidR="00C911FD" w:rsidRPr="003C14D4" w:rsidRDefault="00C911FD" w:rsidP="00C81D55">
            <w:pPr>
              <w:rPr>
                <w:rFonts w:ascii="Arial" w:hAnsi="Arial" w:cs="Arial"/>
              </w:rPr>
            </w:pPr>
          </w:p>
        </w:tc>
        <w:tc>
          <w:tcPr>
            <w:tcW w:w="1080" w:type="dxa"/>
          </w:tcPr>
          <w:p w14:paraId="77A89E3E" w14:textId="77777777" w:rsidR="00C911FD" w:rsidRPr="003C14D4" w:rsidRDefault="00C911FD" w:rsidP="00C81D55">
            <w:pPr>
              <w:rPr>
                <w:rFonts w:ascii="Arial" w:hAnsi="Arial" w:cs="Arial"/>
              </w:rPr>
            </w:pPr>
          </w:p>
        </w:tc>
        <w:tc>
          <w:tcPr>
            <w:tcW w:w="900" w:type="dxa"/>
          </w:tcPr>
          <w:p w14:paraId="1ACB972E" w14:textId="77777777" w:rsidR="00C911FD" w:rsidRPr="003C14D4" w:rsidRDefault="00C911FD" w:rsidP="00C81D55">
            <w:pPr>
              <w:rPr>
                <w:rFonts w:ascii="Arial" w:hAnsi="Arial" w:cs="Arial"/>
              </w:rPr>
            </w:pPr>
          </w:p>
        </w:tc>
        <w:tc>
          <w:tcPr>
            <w:tcW w:w="1819" w:type="dxa"/>
          </w:tcPr>
          <w:p w14:paraId="0F736D7F" w14:textId="77777777" w:rsidR="00C911FD" w:rsidRPr="003C14D4" w:rsidRDefault="00C911FD" w:rsidP="00C81D55">
            <w:pPr>
              <w:rPr>
                <w:rFonts w:ascii="Arial" w:hAnsi="Arial" w:cs="Arial"/>
              </w:rPr>
            </w:pPr>
          </w:p>
        </w:tc>
        <w:tc>
          <w:tcPr>
            <w:tcW w:w="876" w:type="dxa"/>
          </w:tcPr>
          <w:p w14:paraId="5A3C53F0" w14:textId="77777777" w:rsidR="00C911FD" w:rsidRPr="003C14D4" w:rsidRDefault="00C911FD" w:rsidP="00C81D55">
            <w:pPr>
              <w:rPr>
                <w:rFonts w:ascii="Arial" w:hAnsi="Arial" w:cs="Arial"/>
              </w:rPr>
            </w:pPr>
          </w:p>
        </w:tc>
      </w:tr>
      <w:tr w:rsidR="00C911FD" w:rsidRPr="003C14D4" w14:paraId="5DE1FD42" w14:textId="77777777" w:rsidTr="00C81D55">
        <w:trPr>
          <w:trHeight w:val="247"/>
          <w:jc w:val="center"/>
        </w:trPr>
        <w:tc>
          <w:tcPr>
            <w:tcW w:w="860" w:type="dxa"/>
          </w:tcPr>
          <w:p w14:paraId="0B542C22" w14:textId="77777777" w:rsidR="00C911FD" w:rsidRPr="003C14D4" w:rsidRDefault="00C911FD" w:rsidP="00C81D55">
            <w:pPr>
              <w:rPr>
                <w:rFonts w:ascii="Arial" w:hAnsi="Arial" w:cs="Arial"/>
              </w:rPr>
            </w:pPr>
          </w:p>
        </w:tc>
        <w:tc>
          <w:tcPr>
            <w:tcW w:w="1447" w:type="dxa"/>
          </w:tcPr>
          <w:p w14:paraId="372DB8D8" w14:textId="77777777" w:rsidR="00C911FD" w:rsidRPr="003C14D4" w:rsidRDefault="00C911FD" w:rsidP="00C81D55">
            <w:pPr>
              <w:rPr>
                <w:rFonts w:ascii="Arial" w:hAnsi="Arial" w:cs="Arial"/>
              </w:rPr>
            </w:pPr>
          </w:p>
        </w:tc>
        <w:tc>
          <w:tcPr>
            <w:tcW w:w="2368" w:type="dxa"/>
          </w:tcPr>
          <w:p w14:paraId="7018FB8D" w14:textId="77777777" w:rsidR="00C911FD" w:rsidRPr="003C14D4" w:rsidRDefault="00C911FD" w:rsidP="00C81D55">
            <w:pPr>
              <w:rPr>
                <w:rFonts w:ascii="Arial" w:hAnsi="Arial" w:cs="Arial"/>
              </w:rPr>
            </w:pPr>
          </w:p>
        </w:tc>
        <w:tc>
          <w:tcPr>
            <w:tcW w:w="1080" w:type="dxa"/>
          </w:tcPr>
          <w:p w14:paraId="09773C33" w14:textId="77777777" w:rsidR="00C911FD" w:rsidRPr="003C14D4" w:rsidRDefault="00C911FD" w:rsidP="00C81D55">
            <w:pPr>
              <w:rPr>
                <w:rFonts w:ascii="Arial" w:hAnsi="Arial" w:cs="Arial"/>
              </w:rPr>
            </w:pPr>
          </w:p>
        </w:tc>
        <w:tc>
          <w:tcPr>
            <w:tcW w:w="900" w:type="dxa"/>
          </w:tcPr>
          <w:p w14:paraId="3E4D1A43" w14:textId="77777777" w:rsidR="00C911FD" w:rsidRPr="003C14D4" w:rsidRDefault="00C911FD" w:rsidP="00C81D55">
            <w:pPr>
              <w:rPr>
                <w:rFonts w:ascii="Arial" w:hAnsi="Arial" w:cs="Arial"/>
              </w:rPr>
            </w:pPr>
          </w:p>
        </w:tc>
        <w:tc>
          <w:tcPr>
            <w:tcW w:w="1819" w:type="dxa"/>
          </w:tcPr>
          <w:p w14:paraId="2EF55CD9" w14:textId="77777777" w:rsidR="00C911FD" w:rsidRPr="003C14D4" w:rsidRDefault="00C911FD" w:rsidP="00C81D55">
            <w:pPr>
              <w:rPr>
                <w:rFonts w:ascii="Arial" w:hAnsi="Arial" w:cs="Arial"/>
              </w:rPr>
            </w:pPr>
          </w:p>
        </w:tc>
        <w:tc>
          <w:tcPr>
            <w:tcW w:w="876" w:type="dxa"/>
          </w:tcPr>
          <w:p w14:paraId="15F7C8E0" w14:textId="77777777" w:rsidR="00C911FD" w:rsidRPr="003C14D4" w:rsidRDefault="00C911FD" w:rsidP="00C81D55">
            <w:pPr>
              <w:rPr>
                <w:rFonts w:ascii="Arial" w:hAnsi="Arial" w:cs="Arial"/>
              </w:rPr>
            </w:pPr>
          </w:p>
        </w:tc>
      </w:tr>
      <w:tr w:rsidR="00C911FD" w:rsidRPr="003C14D4" w14:paraId="34D99F79" w14:textId="77777777" w:rsidTr="00C81D55">
        <w:trPr>
          <w:trHeight w:val="261"/>
          <w:jc w:val="center"/>
        </w:trPr>
        <w:tc>
          <w:tcPr>
            <w:tcW w:w="860" w:type="dxa"/>
          </w:tcPr>
          <w:p w14:paraId="41BDBC8C" w14:textId="77777777" w:rsidR="00C911FD" w:rsidRPr="003C14D4" w:rsidRDefault="00C911FD" w:rsidP="00C81D55">
            <w:pPr>
              <w:rPr>
                <w:rFonts w:ascii="Arial" w:hAnsi="Arial" w:cs="Arial"/>
              </w:rPr>
            </w:pPr>
          </w:p>
        </w:tc>
        <w:tc>
          <w:tcPr>
            <w:tcW w:w="1447" w:type="dxa"/>
          </w:tcPr>
          <w:p w14:paraId="26F70C18" w14:textId="77777777" w:rsidR="00C911FD" w:rsidRPr="003C14D4" w:rsidRDefault="00C911FD" w:rsidP="00C81D55">
            <w:pPr>
              <w:rPr>
                <w:rFonts w:ascii="Arial" w:hAnsi="Arial" w:cs="Arial"/>
              </w:rPr>
            </w:pPr>
          </w:p>
        </w:tc>
        <w:tc>
          <w:tcPr>
            <w:tcW w:w="2368" w:type="dxa"/>
          </w:tcPr>
          <w:p w14:paraId="6E97C843" w14:textId="77777777" w:rsidR="00C911FD" w:rsidRPr="003C14D4" w:rsidRDefault="00C911FD" w:rsidP="00C81D55">
            <w:pPr>
              <w:rPr>
                <w:rFonts w:ascii="Arial" w:hAnsi="Arial" w:cs="Arial"/>
              </w:rPr>
            </w:pPr>
          </w:p>
        </w:tc>
        <w:tc>
          <w:tcPr>
            <w:tcW w:w="1080" w:type="dxa"/>
          </w:tcPr>
          <w:p w14:paraId="4FEAA07C" w14:textId="77777777" w:rsidR="00C911FD" w:rsidRPr="003C14D4" w:rsidRDefault="00C911FD" w:rsidP="00C81D55">
            <w:pPr>
              <w:rPr>
                <w:rFonts w:ascii="Arial" w:hAnsi="Arial" w:cs="Arial"/>
              </w:rPr>
            </w:pPr>
          </w:p>
        </w:tc>
        <w:tc>
          <w:tcPr>
            <w:tcW w:w="900" w:type="dxa"/>
          </w:tcPr>
          <w:p w14:paraId="771B8F7B" w14:textId="77777777" w:rsidR="00C911FD" w:rsidRPr="003C14D4" w:rsidRDefault="00C911FD" w:rsidP="00C81D55">
            <w:pPr>
              <w:rPr>
                <w:rFonts w:ascii="Arial" w:hAnsi="Arial" w:cs="Arial"/>
              </w:rPr>
            </w:pPr>
          </w:p>
        </w:tc>
        <w:tc>
          <w:tcPr>
            <w:tcW w:w="1819" w:type="dxa"/>
          </w:tcPr>
          <w:p w14:paraId="775C6B19" w14:textId="77777777" w:rsidR="00C911FD" w:rsidRPr="003C14D4" w:rsidRDefault="00C911FD" w:rsidP="00C81D55">
            <w:pPr>
              <w:rPr>
                <w:rFonts w:ascii="Arial" w:hAnsi="Arial" w:cs="Arial"/>
              </w:rPr>
            </w:pPr>
          </w:p>
        </w:tc>
        <w:tc>
          <w:tcPr>
            <w:tcW w:w="876" w:type="dxa"/>
          </w:tcPr>
          <w:p w14:paraId="2F85A361" w14:textId="77777777" w:rsidR="00C911FD" w:rsidRPr="003C14D4" w:rsidRDefault="00C911FD" w:rsidP="00C81D55">
            <w:pPr>
              <w:rPr>
                <w:rFonts w:ascii="Arial" w:hAnsi="Arial" w:cs="Arial"/>
              </w:rPr>
            </w:pPr>
          </w:p>
        </w:tc>
      </w:tr>
      <w:tr w:rsidR="00C911FD" w:rsidRPr="003C14D4" w14:paraId="1BFA2C73" w14:textId="77777777" w:rsidTr="00C81D55">
        <w:trPr>
          <w:trHeight w:val="247"/>
          <w:jc w:val="center"/>
        </w:trPr>
        <w:tc>
          <w:tcPr>
            <w:tcW w:w="860" w:type="dxa"/>
          </w:tcPr>
          <w:p w14:paraId="1BC7B9A1" w14:textId="77777777" w:rsidR="00C911FD" w:rsidRPr="003C14D4" w:rsidRDefault="00C911FD" w:rsidP="00C81D55">
            <w:pPr>
              <w:rPr>
                <w:rFonts w:ascii="Arial" w:hAnsi="Arial" w:cs="Arial"/>
              </w:rPr>
            </w:pPr>
          </w:p>
        </w:tc>
        <w:tc>
          <w:tcPr>
            <w:tcW w:w="1447" w:type="dxa"/>
          </w:tcPr>
          <w:p w14:paraId="582912B4" w14:textId="77777777" w:rsidR="00C911FD" w:rsidRPr="003C14D4" w:rsidRDefault="00C911FD" w:rsidP="00C81D55">
            <w:pPr>
              <w:rPr>
                <w:rFonts w:ascii="Arial" w:hAnsi="Arial" w:cs="Arial"/>
              </w:rPr>
            </w:pPr>
          </w:p>
        </w:tc>
        <w:tc>
          <w:tcPr>
            <w:tcW w:w="2368" w:type="dxa"/>
          </w:tcPr>
          <w:p w14:paraId="3ABF6C97" w14:textId="77777777" w:rsidR="00C911FD" w:rsidRPr="003C14D4" w:rsidRDefault="00C911FD" w:rsidP="00C81D55">
            <w:pPr>
              <w:rPr>
                <w:rFonts w:ascii="Arial" w:hAnsi="Arial" w:cs="Arial"/>
              </w:rPr>
            </w:pPr>
          </w:p>
        </w:tc>
        <w:tc>
          <w:tcPr>
            <w:tcW w:w="1080" w:type="dxa"/>
          </w:tcPr>
          <w:p w14:paraId="5CB5B798" w14:textId="77777777" w:rsidR="00C911FD" w:rsidRPr="003C14D4" w:rsidRDefault="00C911FD" w:rsidP="00C81D55">
            <w:pPr>
              <w:rPr>
                <w:rFonts w:ascii="Arial" w:hAnsi="Arial" w:cs="Arial"/>
              </w:rPr>
            </w:pPr>
          </w:p>
        </w:tc>
        <w:tc>
          <w:tcPr>
            <w:tcW w:w="900" w:type="dxa"/>
          </w:tcPr>
          <w:p w14:paraId="42511AC9" w14:textId="77777777" w:rsidR="00C911FD" w:rsidRPr="003C14D4" w:rsidRDefault="00C911FD" w:rsidP="00C81D55">
            <w:pPr>
              <w:rPr>
                <w:rFonts w:ascii="Arial" w:hAnsi="Arial" w:cs="Arial"/>
              </w:rPr>
            </w:pPr>
          </w:p>
        </w:tc>
        <w:tc>
          <w:tcPr>
            <w:tcW w:w="1819" w:type="dxa"/>
          </w:tcPr>
          <w:p w14:paraId="3C7D5F52" w14:textId="77777777" w:rsidR="00C911FD" w:rsidRPr="003C14D4" w:rsidRDefault="00C911FD" w:rsidP="00C81D55">
            <w:pPr>
              <w:rPr>
                <w:rFonts w:ascii="Arial" w:hAnsi="Arial" w:cs="Arial"/>
              </w:rPr>
            </w:pPr>
          </w:p>
        </w:tc>
        <w:tc>
          <w:tcPr>
            <w:tcW w:w="876" w:type="dxa"/>
          </w:tcPr>
          <w:p w14:paraId="30BE9F83" w14:textId="77777777" w:rsidR="00C911FD" w:rsidRPr="003C14D4" w:rsidRDefault="00C911FD" w:rsidP="00C81D55">
            <w:pPr>
              <w:rPr>
                <w:rFonts w:ascii="Arial" w:hAnsi="Arial" w:cs="Arial"/>
              </w:rPr>
            </w:pPr>
          </w:p>
        </w:tc>
      </w:tr>
      <w:tr w:rsidR="00C911FD" w:rsidRPr="003C14D4" w14:paraId="5A3F6820" w14:textId="77777777" w:rsidTr="00C81D55">
        <w:trPr>
          <w:trHeight w:val="261"/>
          <w:jc w:val="center"/>
        </w:trPr>
        <w:tc>
          <w:tcPr>
            <w:tcW w:w="860" w:type="dxa"/>
            <w:tcBorders>
              <w:bottom w:val="single" w:sz="4" w:space="0" w:color="auto"/>
            </w:tcBorders>
          </w:tcPr>
          <w:p w14:paraId="6787F2AB" w14:textId="77777777" w:rsidR="00C911FD" w:rsidRPr="003C14D4" w:rsidRDefault="00C911FD" w:rsidP="00C81D55">
            <w:pPr>
              <w:rPr>
                <w:rFonts w:ascii="Arial" w:hAnsi="Arial" w:cs="Arial"/>
              </w:rPr>
            </w:pPr>
          </w:p>
        </w:tc>
        <w:tc>
          <w:tcPr>
            <w:tcW w:w="1447" w:type="dxa"/>
            <w:tcBorders>
              <w:bottom w:val="single" w:sz="4" w:space="0" w:color="auto"/>
            </w:tcBorders>
          </w:tcPr>
          <w:p w14:paraId="6575817B" w14:textId="77777777" w:rsidR="00C911FD" w:rsidRPr="003C14D4" w:rsidRDefault="00C911FD" w:rsidP="00C81D55">
            <w:pPr>
              <w:rPr>
                <w:rFonts w:ascii="Arial" w:hAnsi="Arial" w:cs="Arial"/>
              </w:rPr>
            </w:pPr>
          </w:p>
        </w:tc>
        <w:tc>
          <w:tcPr>
            <w:tcW w:w="2368" w:type="dxa"/>
            <w:tcBorders>
              <w:bottom w:val="single" w:sz="4" w:space="0" w:color="auto"/>
            </w:tcBorders>
          </w:tcPr>
          <w:p w14:paraId="67F53315" w14:textId="77777777" w:rsidR="00C911FD" w:rsidRPr="003C14D4" w:rsidRDefault="00C911FD" w:rsidP="00C81D55">
            <w:pPr>
              <w:rPr>
                <w:rFonts w:ascii="Arial" w:hAnsi="Arial" w:cs="Arial"/>
              </w:rPr>
            </w:pPr>
          </w:p>
        </w:tc>
        <w:tc>
          <w:tcPr>
            <w:tcW w:w="1080" w:type="dxa"/>
            <w:tcBorders>
              <w:bottom w:val="single" w:sz="4" w:space="0" w:color="auto"/>
            </w:tcBorders>
          </w:tcPr>
          <w:p w14:paraId="44B59FF2" w14:textId="77777777" w:rsidR="00C911FD" w:rsidRPr="003C14D4" w:rsidRDefault="00C911FD" w:rsidP="00C81D55">
            <w:pPr>
              <w:rPr>
                <w:rFonts w:ascii="Arial" w:hAnsi="Arial" w:cs="Arial"/>
              </w:rPr>
            </w:pPr>
          </w:p>
        </w:tc>
        <w:tc>
          <w:tcPr>
            <w:tcW w:w="900" w:type="dxa"/>
            <w:tcBorders>
              <w:bottom w:val="single" w:sz="4" w:space="0" w:color="auto"/>
            </w:tcBorders>
          </w:tcPr>
          <w:p w14:paraId="06C5CF4C" w14:textId="77777777" w:rsidR="00C911FD" w:rsidRPr="003C14D4" w:rsidRDefault="00C911FD" w:rsidP="00C81D55">
            <w:pPr>
              <w:rPr>
                <w:rFonts w:ascii="Arial" w:hAnsi="Arial" w:cs="Arial"/>
              </w:rPr>
            </w:pPr>
          </w:p>
        </w:tc>
        <w:tc>
          <w:tcPr>
            <w:tcW w:w="1819" w:type="dxa"/>
            <w:tcBorders>
              <w:bottom w:val="single" w:sz="4" w:space="0" w:color="auto"/>
            </w:tcBorders>
          </w:tcPr>
          <w:p w14:paraId="6DAE5BEA" w14:textId="77777777" w:rsidR="00C911FD" w:rsidRPr="003C14D4" w:rsidRDefault="00C911FD" w:rsidP="00C81D55">
            <w:pPr>
              <w:rPr>
                <w:rFonts w:ascii="Arial" w:hAnsi="Arial" w:cs="Arial"/>
              </w:rPr>
            </w:pPr>
          </w:p>
        </w:tc>
        <w:tc>
          <w:tcPr>
            <w:tcW w:w="876" w:type="dxa"/>
            <w:tcBorders>
              <w:bottom w:val="single" w:sz="4" w:space="0" w:color="auto"/>
            </w:tcBorders>
          </w:tcPr>
          <w:p w14:paraId="550920E2" w14:textId="77777777" w:rsidR="00C911FD" w:rsidRPr="003C14D4" w:rsidRDefault="00C911FD" w:rsidP="00C81D55">
            <w:pPr>
              <w:rPr>
                <w:rFonts w:ascii="Arial" w:hAnsi="Arial" w:cs="Arial"/>
              </w:rPr>
            </w:pPr>
          </w:p>
        </w:tc>
      </w:tr>
    </w:tbl>
    <w:p w14:paraId="4D8A6E4A" w14:textId="77777777" w:rsidR="00C911FD" w:rsidRPr="003C14D4" w:rsidRDefault="00C911FD" w:rsidP="00C911FD">
      <w:pPr>
        <w:spacing w:after="0"/>
        <w:rPr>
          <w:rFonts w:ascii="Arial" w:hAnsi="Arial" w:cs="Arial"/>
          <w:sz w:val="22"/>
          <w:szCs w:val="22"/>
        </w:rPr>
      </w:pPr>
    </w:p>
    <w:p w14:paraId="52B5DE7B" w14:textId="77777777" w:rsidR="00C911FD" w:rsidRPr="003C14D4" w:rsidRDefault="00C911FD" w:rsidP="00C911FD">
      <w:pPr>
        <w:spacing w:after="0"/>
        <w:rPr>
          <w:rFonts w:ascii="Arial" w:hAnsi="Arial" w:cs="Arial"/>
          <w:b/>
          <w:bCs/>
          <w:sz w:val="22"/>
          <w:szCs w:val="22"/>
        </w:rPr>
      </w:pPr>
      <w:r w:rsidRPr="003C14D4">
        <w:rPr>
          <w:rFonts w:ascii="Arial" w:hAnsi="Arial" w:cs="Arial"/>
          <w:b/>
          <w:bCs/>
          <w:sz w:val="22"/>
          <w:szCs w:val="22"/>
        </w:rPr>
        <w:t>Explanation of Consultants/Contracts:</w:t>
      </w:r>
    </w:p>
    <w:p w14:paraId="2624E71B" w14:textId="77777777" w:rsidR="00C911FD" w:rsidRPr="003C14D4" w:rsidRDefault="00C911FD" w:rsidP="00C911FD">
      <w:pPr>
        <w:spacing w:after="0"/>
        <w:rPr>
          <w:rFonts w:ascii="Arial" w:hAnsi="Arial" w:cs="Arial"/>
          <w:b/>
          <w:bCs/>
          <w:sz w:val="22"/>
          <w:szCs w:val="22"/>
        </w:rPr>
      </w:pPr>
    </w:p>
    <w:p w14:paraId="70C2C927" w14:textId="77777777" w:rsidR="00C911FD" w:rsidRPr="003C14D4" w:rsidRDefault="00C911FD" w:rsidP="00C911FD">
      <w:pPr>
        <w:spacing w:after="0"/>
        <w:rPr>
          <w:rFonts w:ascii="Arial" w:hAnsi="Arial" w:cs="Arial"/>
          <w:sz w:val="22"/>
          <w:szCs w:val="22"/>
        </w:rPr>
      </w:pPr>
    </w:p>
    <w:p w14:paraId="4697DE3E" w14:textId="77777777" w:rsidR="003C14D4" w:rsidRDefault="003C14D4" w:rsidP="003C14D4">
      <w:pPr>
        <w:spacing w:after="0"/>
        <w:rPr>
          <w:rFonts w:ascii="Arial" w:hAnsi="Arial" w:cs="Arial"/>
          <w:b/>
          <w:bCs/>
          <w:sz w:val="22"/>
          <w:szCs w:val="22"/>
        </w:rPr>
      </w:pPr>
      <w:r w:rsidRPr="003C14D4">
        <w:rPr>
          <w:rFonts w:ascii="Arial" w:hAnsi="Arial" w:cs="Arial"/>
          <w:b/>
          <w:bCs/>
          <w:sz w:val="22"/>
          <w:szCs w:val="22"/>
        </w:rPr>
        <w:t xml:space="preserve">Signature of Person Completing </w:t>
      </w:r>
    </w:p>
    <w:p w14:paraId="4B35C139" w14:textId="77777777" w:rsidR="003C14D4" w:rsidRPr="003C14D4" w:rsidRDefault="003C14D4" w:rsidP="003C14D4">
      <w:pPr>
        <w:spacing w:after="0"/>
        <w:rPr>
          <w:rFonts w:ascii="Arial" w:hAnsi="Arial" w:cs="Arial"/>
          <w:b/>
          <w:bCs/>
          <w:sz w:val="22"/>
          <w:szCs w:val="22"/>
        </w:rPr>
      </w:pPr>
      <w:r w:rsidRPr="003C14D4">
        <w:rPr>
          <w:rFonts w:ascii="Arial" w:hAnsi="Arial" w:cs="Arial"/>
          <w:b/>
          <w:bCs/>
          <w:sz w:val="22"/>
          <w:szCs w:val="22"/>
        </w:rPr>
        <w:t>Report:</w:t>
      </w:r>
      <w:r w:rsidRPr="003C14D4">
        <w:rPr>
          <w:rFonts w:ascii="Arial" w:hAnsi="Arial" w:cs="Arial"/>
          <w:b/>
          <w:bCs/>
          <w:sz w:val="22"/>
          <w:szCs w:val="22"/>
          <w:u w:val="single"/>
        </w:rPr>
        <w:t>___________________________________</w:t>
      </w:r>
      <w:r w:rsidRPr="003C14D4">
        <w:rPr>
          <w:rFonts w:ascii="Arial" w:hAnsi="Arial" w:cs="Arial"/>
          <w:b/>
          <w:bCs/>
          <w:sz w:val="22"/>
          <w:szCs w:val="22"/>
        </w:rPr>
        <w:t>Date:___________________________</w:t>
      </w:r>
    </w:p>
    <w:p w14:paraId="092D904C" w14:textId="77777777" w:rsidR="00C911FD" w:rsidRDefault="00C911FD" w:rsidP="00C911FD">
      <w:pPr>
        <w:spacing w:after="0"/>
      </w:pPr>
    </w:p>
    <w:p w14:paraId="5048CAEB" w14:textId="77777777" w:rsidR="00C911FD" w:rsidRDefault="00C911FD" w:rsidP="00C911FD">
      <w:pPr>
        <w:pStyle w:val="ListParagraph"/>
        <w:rPr>
          <w:rFonts w:ascii="Times New Roman" w:hAnsi="Times New Roman" w:cs="Times New Roman"/>
          <w:sz w:val="24"/>
          <w:szCs w:val="24"/>
        </w:rPr>
        <w:sectPr w:rsidR="00C911FD">
          <w:headerReference w:type="default" r:id="rId25"/>
          <w:pgSz w:w="12240" w:h="15840"/>
          <w:pgMar w:top="1440" w:right="1440" w:bottom="1440" w:left="1440" w:header="720" w:footer="720" w:gutter="0"/>
          <w:cols w:space="720"/>
          <w:docGrid w:linePitch="360"/>
        </w:sectPr>
      </w:pPr>
    </w:p>
    <w:p w14:paraId="1BAE9D3C" w14:textId="5DDE3BDF" w:rsidR="00FB79D4" w:rsidRPr="003C14D4" w:rsidRDefault="00FB79D4">
      <w:pPr>
        <w:rPr>
          <w:rFonts w:ascii="Arial" w:hAnsi="Arial" w:cs="Arial"/>
          <w:sz w:val="22"/>
          <w:szCs w:val="22"/>
        </w:rPr>
      </w:pPr>
      <w:r w:rsidRPr="003C14D4">
        <w:rPr>
          <w:rFonts w:ascii="Arial" w:hAnsi="Arial" w:cs="Arial"/>
          <w:sz w:val="22"/>
          <w:szCs w:val="22"/>
        </w:rPr>
        <w:lastRenderedPageBreak/>
        <w:t>February 6, 2023</w:t>
      </w:r>
    </w:p>
    <w:p w14:paraId="765494AB" w14:textId="77777777" w:rsidR="00FB79D4" w:rsidRPr="003C14D4" w:rsidRDefault="00FB79D4">
      <w:pPr>
        <w:rPr>
          <w:rFonts w:ascii="Arial" w:hAnsi="Arial" w:cs="Arial"/>
          <w:sz w:val="22"/>
          <w:szCs w:val="22"/>
        </w:rPr>
      </w:pPr>
      <w:r w:rsidRPr="003C14D4">
        <w:rPr>
          <w:rFonts w:ascii="Arial" w:hAnsi="Arial" w:cs="Arial"/>
          <w:sz w:val="22"/>
          <w:szCs w:val="22"/>
        </w:rPr>
        <w:t>To:  All Grant Managers of Navarro College</w:t>
      </w:r>
    </w:p>
    <w:p w14:paraId="75A2631B" w14:textId="77777777" w:rsidR="00FB79D4" w:rsidRPr="003C14D4" w:rsidRDefault="00FB79D4">
      <w:pPr>
        <w:rPr>
          <w:rFonts w:ascii="Arial" w:hAnsi="Arial" w:cs="Arial"/>
          <w:sz w:val="22"/>
          <w:szCs w:val="22"/>
        </w:rPr>
      </w:pPr>
      <w:r w:rsidRPr="003C14D4">
        <w:rPr>
          <w:rFonts w:ascii="Arial" w:hAnsi="Arial" w:cs="Arial"/>
          <w:sz w:val="22"/>
          <w:szCs w:val="22"/>
        </w:rPr>
        <w:t>From:  Aspen Douglas, Director of Grants</w:t>
      </w:r>
    </w:p>
    <w:p w14:paraId="236760A3" w14:textId="77777777" w:rsidR="00FB79D4" w:rsidRPr="003C14D4" w:rsidRDefault="00FB79D4" w:rsidP="000E18D6">
      <w:pPr>
        <w:rPr>
          <w:rFonts w:ascii="Arial" w:hAnsi="Arial" w:cs="Arial"/>
          <w:sz w:val="22"/>
          <w:szCs w:val="22"/>
        </w:rPr>
      </w:pPr>
    </w:p>
    <w:p w14:paraId="0F945FE8" w14:textId="31ABB5BA" w:rsidR="00FB79D4" w:rsidRPr="003C14D4" w:rsidRDefault="00FB79D4" w:rsidP="000E18D6">
      <w:pPr>
        <w:rPr>
          <w:rFonts w:ascii="Arial" w:hAnsi="Arial" w:cs="Arial"/>
          <w:sz w:val="22"/>
          <w:szCs w:val="22"/>
        </w:rPr>
      </w:pPr>
      <w:r w:rsidRPr="003C14D4">
        <w:rPr>
          <w:rFonts w:ascii="Arial" w:hAnsi="Arial" w:cs="Arial"/>
          <w:sz w:val="22"/>
          <w:szCs w:val="22"/>
        </w:rPr>
        <w:t>Re: Grant Records Best Practices</w:t>
      </w:r>
    </w:p>
    <w:p w14:paraId="4A2FF5E3" w14:textId="77777777" w:rsidR="00FB79D4" w:rsidRPr="003C14D4" w:rsidRDefault="00FB79D4" w:rsidP="000E18D6">
      <w:pPr>
        <w:rPr>
          <w:rFonts w:ascii="Arial" w:hAnsi="Arial" w:cs="Arial"/>
          <w:sz w:val="22"/>
          <w:szCs w:val="22"/>
        </w:rPr>
      </w:pPr>
    </w:p>
    <w:p w14:paraId="2CF8DE8E" w14:textId="77777777" w:rsidR="00FB79D4" w:rsidRPr="003C14D4" w:rsidRDefault="00FB79D4" w:rsidP="000E18D6">
      <w:pPr>
        <w:jc w:val="both"/>
        <w:rPr>
          <w:rFonts w:ascii="Arial" w:hAnsi="Arial" w:cs="Arial"/>
          <w:sz w:val="22"/>
          <w:szCs w:val="22"/>
        </w:rPr>
      </w:pPr>
      <w:r w:rsidRPr="003C14D4">
        <w:rPr>
          <w:rFonts w:ascii="Arial" w:hAnsi="Arial" w:cs="Arial"/>
          <w:sz w:val="22"/>
          <w:szCs w:val="22"/>
        </w:rPr>
        <w:t>Each Grant Manager should maintain the following records either in electronic or physical format for the purpose of grant management for each grant program they oversee.  In the event of a desk audit by a granting agency it is important to know where these records are and to have them easily accessible.</w:t>
      </w:r>
    </w:p>
    <w:p w14:paraId="627EC64D" w14:textId="77777777" w:rsidR="00FB79D4" w:rsidRPr="003C14D4" w:rsidRDefault="00FB79D4">
      <w:pPr>
        <w:rPr>
          <w:rFonts w:ascii="Arial" w:hAnsi="Arial" w:cs="Arial"/>
          <w:sz w:val="22"/>
          <w:szCs w:val="22"/>
        </w:rPr>
      </w:pPr>
    </w:p>
    <w:p w14:paraId="348A5436" w14:textId="77777777" w:rsidR="00FB79D4" w:rsidRPr="003C14D4" w:rsidRDefault="00FB79D4">
      <w:pPr>
        <w:rPr>
          <w:rFonts w:ascii="Arial" w:hAnsi="Arial" w:cs="Arial"/>
          <w:sz w:val="22"/>
          <w:szCs w:val="22"/>
        </w:rPr>
      </w:pPr>
      <w:r w:rsidRPr="003C14D4">
        <w:rPr>
          <w:rFonts w:ascii="Arial" w:hAnsi="Arial" w:cs="Arial"/>
          <w:sz w:val="22"/>
          <w:szCs w:val="22"/>
        </w:rPr>
        <w:t>Records Management:</w:t>
      </w:r>
    </w:p>
    <w:p w14:paraId="39CD6619" w14:textId="77777777" w:rsidR="00FB79D4" w:rsidRPr="003C14D4" w:rsidRDefault="00FB79D4" w:rsidP="00FB79D4">
      <w:pPr>
        <w:pStyle w:val="ListParagraph"/>
        <w:numPr>
          <w:ilvl w:val="0"/>
          <w:numId w:val="7"/>
        </w:numPr>
        <w:tabs>
          <w:tab w:val="left" w:pos="2160"/>
        </w:tabs>
        <w:spacing w:after="0" w:line="240" w:lineRule="auto"/>
        <w:ind w:left="810"/>
        <w:rPr>
          <w:rFonts w:ascii="Arial" w:hAnsi="Arial" w:cs="Arial"/>
          <w:sz w:val="22"/>
          <w:szCs w:val="22"/>
        </w:rPr>
      </w:pPr>
      <w:r w:rsidRPr="003C14D4">
        <w:rPr>
          <w:rFonts w:ascii="Arial" w:hAnsi="Arial" w:cs="Arial"/>
          <w:sz w:val="22"/>
          <w:szCs w:val="22"/>
        </w:rPr>
        <w:t>Copy of the original solicitation and any updates or amendments*</w:t>
      </w:r>
    </w:p>
    <w:p w14:paraId="17D295B1" w14:textId="77777777" w:rsidR="00FB79D4" w:rsidRPr="003C14D4" w:rsidRDefault="00FB79D4" w:rsidP="00FB79D4">
      <w:pPr>
        <w:pStyle w:val="ListParagraph"/>
        <w:numPr>
          <w:ilvl w:val="1"/>
          <w:numId w:val="7"/>
        </w:numPr>
        <w:tabs>
          <w:tab w:val="left" w:pos="2160"/>
        </w:tabs>
        <w:spacing w:after="0" w:line="240" w:lineRule="auto"/>
        <w:rPr>
          <w:rFonts w:ascii="Arial" w:hAnsi="Arial" w:cs="Arial"/>
          <w:sz w:val="22"/>
          <w:szCs w:val="22"/>
        </w:rPr>
      </w:pPr>
      <w:r w:rsidRPr="003C14D4">
        <w:rPr>
          <w:rFonts w:ascii="Arial" w:hAnsi="Arial" w:cs="Arial"/>
          <w:sz w:val="22"/>
          <w:szCs w:val="22"/>
        </w:rPr>
        <w:t>(Request for Proposals, Notice of Funding Announcement, or Solicitation for Grant Award)</w:t>
      </w:r>
    </w:p>
    <w:p w14:paraId="04C55B28" w14:textId="77777777" w:rsidR="00FB79D4" w:rsidRPr="003C14D4" w:rsidRDefault="00FB79D4" w:rsidP="00FB79D4">
      <w:pPr>
        <w:pStyle w:val="ListParagraph"/>
        <w:numPr>
          <w:ilvl w:val="0"/>
          <w:numId w:val="7"/>
        </w:numPr>
        <w:tabs>
          <w:tab w:val="left" w:pos="2160"/>
        </w:tabs>
        <w:spacing w:after="0" w:line="240" w:lineRule="auto"/>
        <w:ind w:left="810"/>
        <w:rPr>
          <w:rFonts w:ascii="Arial" w:hAnsi="Arial" w:cs="Arial"/>
          <w:sz w:val="22"/>
          <w:szCs w:val="22"/>
        </w:rPr>
      </w:pPr>
      <w:r w:rsidRPr="003C14D4">
        <w:rPr>
          <w:rFonts w:ascii="Arial" w:hAnsi="Arial" w:cs="Arial"/>
          <w:sz w:val="22"/>
          <w:szCs w:val="22"/>
        </w:rPr>
        <w:t>Grant Proposal/Application*</w:t>
      </w:r>
    </w:p>
    <w:p w14:paraId="2246B552" w14:textId="77777777" w:rsidR="00FB79D4" w:rsidRPr="003C14D4" w:rsidRDefault="00FB79D4" w:rsidP="00FB79D4">
      <w:pPr>
        <w:pStyle w:val="ListParagraph"/>
        <w:numPr>
          <w:ilvl w:val="1"/>
          <w:numId w:val="7"/>
        </w:numPr>
        <w:tabs>
          <w:tab w:val="left" w:pos="2160"/>
        </w:tabs>
        <w:spacing w:after="0" w:line="240" w:lineRule="auto"/>
        <w:rPr>
          <w:rFonts w:ascii="Arial" w:hAnsi="Arial" w:cs="Arial"/>
          <w:sz w:val="22"/>
          <w:szCs w:val="22"/>
        </w:rPr>
      </w:pPr>
      <w:r w:rsidRPr="003C14D4">
        <w:rPr>
          <w:rFonts w:ascii="Arial" w:hAnsi="Arial" w:cs="Arial"/>
          <w:sz w:val="22"/>
          <w:szCs w:val="22"/>
        </w:rPr>
        <w:t>Narrative</w:t>
      </w:r>
    </w:p>
    <w:p w14:paraId="0DA6CF94" w14:textId="77777777" w:rsidR="00FB79D4" w:rsidRPr="003C14D4" w:rsidRDefault="00FB79D4" w:rsidP="00FB79D4">
      <w:pPr>
        <w:pStyle w:val="ListParagraph"/>
        <w:numPr>
          <w:ilvl w:val="1"/>
          <w:numId w:val="7"/>
        </w:numPr>
        <w:tabs>
          <w:tab w:val="left" w:pos="2160"/>
        </w:tabs>
        <w:spacing w:after="0" w:line="240" w:lineRule="auto"/>
        <w:rPr>
          <w:rFonts w:ascii="Arial" w:hAnsi="Arial" w:cs="Arial"/>
          <w:sz w:val="22"/>
          <w:szCs w:val="22"/>
        </w:rPr>
      </w:pPr>
      <w:r w:rsidRPr="003C14D4">
        <w:rPr>
          <w:rFonts w:ascii="Arial" w:hAnsi="Arial" w:cs="Arial"/>
          <w:sz w:val="22"/>
          <w:szCs w:val="22"/>
        </w:rPr>
        <w:t>Budget</w:t>
      </w:r>
    </w:p>
    <w:p w14:paraId="53760A80" w14:textId="77777777" w:rsidR="00FB79D4" w:rsidRPr="003C14D4" w:rsidRDefault="00FB79D4" w:rsidP="00FB79D4">
      <w:pPr>
        <w:pStyle w:val="ListParagraph"/>
        <w:numPr>
          <w:ilvl w:val="1"/>
          <w:numId w:val="7"/>
        </w:numPr>
        <w:tabs>
          <w:tab w:val="left" w:pos="2160"/>
        </w:tabs>
        <w:spacing w:after="0" w:line="240" w:lineRule="auto"/>
        <w:rPr>
          <w:rFonts w:ascii="Arial" w:hAnsi="Arial" w:cs="Arial"/>
          <w:sz w:val="22"/>
          <w:szCs w:val="22"/>
        </w:rPr>
      </w:pPr>
      <w:r w:rsidRPr="003C14D4">
        <w:rPr>
          <w:rFonts w:ascii="Arial" w:hAnsi="Arial" w:cs="Arial"/>
          <w:sz w:val="22"/>
          <w:szCs w:val="22"/>
        </w:rPr>
        <w:t>Any required attachments</w:t>
      </w:r>
    </w:p>
    <w:p w14:paraId="727DB101" w14:textId="77777777" w:rsidR="00FB79D4" w:rsidRPr="003C14D4" w:rsidRDefault="00FB79D4" w:rsidP="00FB79D4">
      <w:pPr>
        <w:pStyle w:val="ListParagraph"/>
        <w:numPr>
          <w:ilvl w:val="0"/>
          <w:numId w:val="7"/>
        </w:numPr>
        <w:tabs>
          <w:tab w:val="left" w:pos="2160"/>
        </w:tabs>
        <w:spacing w:after="0" w:line="240" w:lineRule="auto"/>
        <w:rPr>
          <w:rFonts w:ascii="Arial" w:hAnsi="Arial" w:cs="Arial"/>
          <w:sz w:val="22"/>
          <w:szCs w:val="22"/>
        </w:rPr>
      </w:pPr>
      <w:r w:rsidRPr="003C14D4">
        <w:rPr>
          <w:rFonts w:ascii="Arial" w:hAnsi="Arial" w:cs="Arial"/>
          <w:sz w:val="22"/>
          <w:szCs w:val="22"/>
        </w:rPr>
        <w:t>Notice of Grant Award*</w:t>
      </w:r>
    </w:p>
    <w:p w14:paraId="5AFC71C4" w14:textId="77777777" w:rsidR="00FB79D4" w:rsidRPr="003C14D4" w:rsidRDefault="00FB79D4" w:rsidP="00FB79D4">
      <w:pPr>
        <w:pStyle w:val="ListParagraph"/>
        <w:numPr>
          <w:ilvl w:val="1"/>
          <w:numId w:val="7"/>
        </w:numPr>
        <w:tabs>
          <w:tab w:val="left" w:pos="2160"/>
        </w:tabs>
        <w:spacing w:after="0" w:line="240" w:lineRule="auto"/>
        <w:rPr>
          <w:rFonts w:ascii="Arial" w:hAnsi="Arial" w:cs="Arial"/>
          <w:sz w:val="22"/>
          <w:szCs w:val="22"/>
        </w:rPr>
      </w:pPr>
      <w:r w:rsidRPr="003C14D4">
        <w:rPr>
          <w:rFonts w:ascii="Arial" w:hAnsi="Arial" w:cs="Arial"/>
          <w:sz w:val="22"/>
          <w:szCs w:val="22"/>
        </w:rPr>
        <w:t>Copy of Grant Agreement or Cooperative Agreement</w:t>
      </w:r>
    </w:p>
    <w:p w14:paraId="21A55687" w14:textId="77777777" w:rsidR="00FB79D4" w:rsidRPr="003C14D4" w:rsidRDefault="00FB79D4" w:rsidP="00FB79D4">
      <w:pPr>
        <w:pStyle w:val="ListParagraph"/>
        <w:numPr>
          <w:ilvl w:val="1"/>
          <w:numId w:val="7"/>
        </w:numPr>
        <w:tabs>
          <w:tab w:val="left" w:pos="2160"/>
        </w:tabs>
        <w:spacing w:after="0" w:line="240" w:lineRule="auto"/>
        <w:rPr>
          <w:rFonts w:ascii="Arial" w:hAnsi="Arial" w:cs="Arial"/>
          <w:sz w:val="22"/>
          <w:szCs w:val="22"/>
        </w:rPr>
      </w:pPr>
      <w:r w:rsidRPr="003C14D4">
        <w:rPr>
          <w:rFonts w:ascii="Arial" w:hAnsi="Arial" w:cs="Arial"/>
          <w:sz w:val="22"/>
          <w:szCs w:val="22"/>
        </w:rPr>
        <w:t>Amendments</w:t>
      </w:r>
    </w:p>
    <w:p w14:paraId="5EF54937" w14:textId="77777777" w:rsidR="00FB79D4" w:rsidRPr="003C14D4" w:rsidRDefault="00FB79D4" w:rsidP="00FB79D4">
      <w:pPr>
        <w:pStyle w:val="ListParagraph"/>
        <w:numPr>
          <w:ilvl w:val="0"/>
          <w:numId w:val="7"/>
        </w:numPr>
        <w:tabs>
          <w:tab w:val="left" w:pos="2160"/>
        </w:tabs>
        <w:spacing w:after="0" w:line="240" w:lineRule="auto"/>
        <w:rPr>
          <w:rFonts w:ascii="Arial" w:hAnsi="Arial" w:cs="Arial"/>
          <w:sz w:val="22"/>
          <w:szCs w:val="22"/>
        </w:rPr>
      </w:pPr>
      <w:r w:rsidRPr="003C14D4">
        <w:rPr>
          <w:rFonts w:ascii="Arial" w:hAnsi="Arial" w:cs="Arial"/>
          <w:sz w:val="22"/>
          <w:szCs w:val="22"/>
        </w:rPr>
        <w:t>Budget Documents*</w:t>
      </w:r>
    </w:p>
    <w:p w14:paraId="0306AA76" w14:textId="77777777" w:rsidR="00FB79D4" w:rsidRPr="003C14D4" w:rsidRDefault="00FB79D4" w:rsidP="00FB79D4">
      <w:pPr>
        <w:pStyle w:val="ListParagraph"/>
        <w:numPr>
          <w:ilvl w:val="1"/>
          <w:numId w:val="7"/>
        </w:numPr>
        <w:tabs>
          <w:tab w:val="left" w:pos="2160"/>
        </w:tabs>
        <w:spacing w:after="0" w:line="240" w:lineRule="auto"/>
        <w:rPr>
          <w:rFonts w:ascii="Arial" w:hAnsi="Arial" w:cs="Arial"/>
          <w:sz w:val="22"/>
          <w:szCs w:val="22"/>
        </w:rPr>
      </w:pPr>
      <w:r w:rsidRPr="003C14D4">
        <w:rPr>
          <w:rFonts w:ascii="Arial" w:hAnsi="Arial" w:cs="Arial"/>
          <w:sz w:val="22"/>
          <w:szCs w:val="22"/>
        </w:rPr>
        <w:t>Original Budget</w:t>
      </w:r>
    </w:p>
    <w:p w14:paraId="31C61E6D" w14:textId="77777777" w:rsidR="00FB79D4" w:rsidRPr="003C14D4" w:rsidRDefault="00FB79D4" w:rsidP="00FB79D4">
      <w:pPr>
        <w:pStyle w:val="ListParagraph"/>
        <w:numPr>
          <w:ilvl w:val="1"/>
          <w:numId w:val="7"/>
        </w:numPr>
        <w:tabs>
          <w:tab w:val="left" w:pos="2160"/>
        </w:tabs>
        <w:spacing w:after="0" w:line="240" w:lineRule="auto"/>
        <w:rPr>
          <w:rFonts w:ascii="Arial" w:hAnsi="Arial" w:cs="Arial"/>
          <w:sz w:val="22"/>
          <w:szCs w:val="22"/>
        </w:rPr>
      </w:pPr>
      <w:r w:rsidRPr="003C14D4">
        <w:rPr>
          <w:rFonts w:ascii="Arial" w:hAnsi="Arial" w:cs="Arial"/>
          <w:sz w:val="22"/>
          <w:szCs w:val="22"/>
        </w:rPr>
        <w:t>Supplemental Funds received (if applicable)</w:t>
      </w:r>
    </w:p>
    <w:p w14:paraId="1889FFDD" w14:textId="77777777" w:rsidR="00FB79D4" w:rsidRPr="003C14D4" w:rsidRDefault="00FB79D4" w:rsidP="00FB79D4">
      <w:pPr>
        <w:pStyle w:val="ListParagraph"/>
        <w:numPr>
          <w:ilvl w:val="1"/>
          <w:numId w:val="7"/>
        </w:numPr>
        <w:tabs>
          <w:tab w:val="left" w:pos="2160"/>
        </w:tabs>
        <w:spacing w:after="0" w:line="240" w:lineRule="auto"/>
        <w:rPr>
          <w:rFonts w:ascii="Arial" w:hAnsi="Arial" w:cs="Arial"/>
          <w:sz w:val="22"/>
          <w:szCs w:val="22"/>
        </w:rPr>
      </w:pPr>
      <w:r w:rsidRPr="003C14D4">
        <w:rPr>
          <w:rFonts w:ascii="Arial" w:hAnsi="Arial" w:cs="Arial"/>
          <w:sz w:val="22"/>
          <w:szCs w:val="22"/>
        </w:rPr>
        <w:t>Budget Revisions or Amendments and approval documentation from granting agency</w:t>
      </w:r>
    </w:p>
    <w:p w14:paraId="0129779D" w14:textId="77777777" w:rsidR="00FB79D4" w:rsidRPr="003C14D4" w:rsidRDefault="00FB79D4" w:rsidP="00FB79D4">
      <w:pPr>
        <w:pStyle w:val="ListParagraph"/>
        <w:numPr>
          <w:ilvl w:val="0"/>
          <w:numId w:val="7"/>
        </w:numPr>
        <w:tabs>
          <w:tab w:val="left" w:pos="2160"/>
        </w:tabs>
        <w:spacing w:after="0" w:line="240" w:lineRule="auto"/>
        <w:rPr>
          <w:rFonts w:ascii="Arial" w:hAnsi="Arial" w:cs="Arial"/>
          <w:sz w:val="22"/>
          <w:szCs w:val="22"/>
        </w:rPr>
      </w:pPr>
      <w:r w:rsidRPr="003C14D4">
        <w:rPr>
          <w:rFonts w:ascii="Arial" w:hAnsi="Arial" w:cs="Arial"/>
          <w:sz w:val="22"/>
          <w:szCs w:val="22"/>
        </w:rPr>
        <w:t>Reports</w:t>
      </w:r>
    </w:p>
    <w:p w14:paraId="2EDE6999" w14:textId="77777777" w:rsidR="00FB79D4" w:rsidRPr="003C14D4" w:rsidRDefault="00FB79D4" w:rsidP="00FB79D4">
      <w:pPr>
        <w:pStyle w:val="ListParagraph"/>
        <w:numPr>
          <w:ilvl w:val="1"/>
          <w:numId w:val="7"/>
        </w:numPr>
        <w:tabs>
          <w:tab w:val="left" w:pos="2160"/>
        </w:tabs>
        <w:spacing w:after="0" w:line="240" w:lineRule="auto"/>
        <w:rPr>
          <w:rFonts w:ascii="Arial" w:hAnsi="Arial" w:cs="Arial"/>
          <w:sz w:val="22"/>
          <w:szCs w:val="22"/>
        </w:rPr>
      </w:pPr>
      <w:r w:rsidRPr="003C14D4">
        <w:rPr>
          <w:rFonts w:ascii="Arial" w:hAnsi="Arial" w:cs="Arial"/>
          <w:sz w:val="22"/>
          <w:szCs w:val="22"/>
        </w:rPr>
        <w:t>Quarterly, Semi-annual or annual reports</w:t>
      </w:r>
    </w:p>
    <w:p w14:paraId="2585E8D4" w14:textId="77777777" w:rsidR="00FB79D4" w:rsidRPr="003C14D4" w:rsidRDefault="00FB79D4" w:rsidP="00FB79D4">
      <w:pPr>
        <w:pStyle w:val="ListParagraph"/>
        <w:numPr>
          <w:ilvl w:val="2"/>
          <w:numId w:val="7"/>
        </w:numPr>
        <w:tabs>
          <w:tab w:val="left" w:pos="2160"/>
        </w:tabs>
        <w:spacing w:after="0" w:line="240" w:lineRule="auto"/>
        <w:rPr>
          <w:rFonts w:ascii="Arial" w:hAnsi="Arial" w:cs="Arial"/>
          <w:sz w:val="22"/>
          <w:szCs w:val="22"/>
        </w:rPr>
      </w:pPr>
      <w:r w:rsidRPr="003C14D4">
        <w:rPr>
          <w:rFonts w:ascii="Arial" w:hAnsi="Arial" w:cs="Arial"/>
          <w:sz w:val="22"/>
          <w:szCs w:val="22"/>
        </w:rPr>
        <w:t>Performance Activity Reports</w:t>
      </w:r>
    </w:p>
    <w:p w14:paraId="1D41CE9E" w14:textId="77777777" w:rsidR="00FB79D4" w:rsidRPr="003C14D4" w:rsidRDefault="00FB79D4" w:rsidP="00FB79D4">
      <w:pPr>
        <w:pStyle w:val="ListParagraph"/>
        <w:numPr>
          <w:ilvl w:val="2"/>
          <w:numId w:val="7"/>
        </w:numPr>
        <w:tabs>
          <w:tab w:val="left" w:pos="2160"/>
        </w:tabs>
        <w:spacing w:after="0" w:line="240" w:lineRule="auto"/>
        <w:rPr>
          <w:rFonts w:ascii="Arial" w:hAnsi="Arial" w:cs="Arial"/>
          <w:sz w:val="22"/>
          <w:szCs w:val="22"/>
        </w:rPr>
      </w:pPr>
      <w:r w:rsidRPr="003C14D4">
        <w:rPr>
          <w:rFonts w:ascii="Arial" w:hAnsi="Arial" w:cs="Arial"/>
          <w:sz w:val="22"/>
          <w:szCs w:val="22"/>
        </w:rPr>
        <w:t>Financial Reports</w:t>
      </w:r>
    </w:p>
    <w:p w14:paraId="00A04B12" w14:textId="77777777" w:rsidR="00FB79D4" w:rsidRPr="003C14D4" w:rsidRDefault="00FB79D4" w:rsidP="00FB79D4">
      <w:pPr>
        <w:pStyle w:val="ListParagraph"/>
        <w:numPr>
          <w:ilvl w:val="0"/>
          <w:numId w:val="7"/>
        </w:numPr>
        <w:tabs>
          <w:tab w:val="left" w:pos="2160"/>
        </w:tabs>
        <w:spacing w:after="0" w:line="240" w:lineRule="auto"/>
        <w:rPr>
          <w:rFonts w:ascii="Arial" w:hAnsi="Arial" w:cs="Arial"/>
          <w:sz w:val="22"/>
          <w:szCs w:val="22"/>
        </w:rPr>
      </w:pPr>
      <w:r w:rsidRPr="003C14D4">
        <w:rPr>
          <w:rFonts w:ascii="Arial" w:hAnsi="Arial" w:cs="Arial"/>
          <w:sz w:val="22"/>
          <w:szCs w:val="22"/>
        </w:rPr>
        <w:t>Receipts</w:t>
      </w:r>
    </w:p>
    <w:p w14:paraId="206CAE32" w14:textId="77777777" w:rsidR="00FB79D4" w:rsidRPr="003C14D4" w:rsidRDefault="00FB79D4" w:rsidP="00FB79D4">
      <w:pPr>
        <w:pStyle w:val="ListParagraph"/>
        <w:numPr>
          <w:ilvl w:val="1"/>
          <w:numId w:val="7"/>
        </w:numPr>
        <w:tabs>
          <w:tab w:val="left" w:pos="2160"/>
        </w:tabs>
        <w:spacing w:after="0" w:line="240" w:lineRule="auto"/>
        <w:rPr>
          <w:rFonts w:ascii="Arial" w:hAnsi="Arial" w:cs="Arial"/>
          <w:sz w:val="22"/>
          <w:szCs w:val="22"/>
        </w:rPr>
      </w:pPr>
      <w:r w:rsidRPr="003C14D4">
        <w:rPr>
          <w:rFonts w:ascii="Arial" w:hAnsi="Arial" w:cs="Arial"/>
          <w:sz w:val="22"/>
          <w:szCs w:val="22"/>
        </w:rPr>
        <w:t>Copies of invoices for major purchases (capital items, equipment, etc.)</w:t>
      </w:r>
    </w:p>
    <w:p w14:paraId="04637C4A" w14:textId="77777777" w:rsidR="00FB79D4" w:rsidRPr="003C14D4" w:rsidRDefault="00FB79D4" w:rsidP="00FB79D4">
      <w:pPr>
        <w:pStyle w:val="ListParagraph"/>
        <w:numPr>
          <w:ilvl w:val="1"/>
          <w:numId w:val="7"/>
        </w:numPr>
        <w:tabs>
          <w:tab w:val="left" w:pos="2160"/>
        </w:tabs>
        <w:spacing w:after="0" w:line="240" w:lineRule="auto"/>
        <w:rPr>
          <w:rFonts w:ascii="Arial" w:hAnsi="Arial" w:cs="Arial"/>
          <w:sz w:val="22"/>
          <w:szCs w:val="22"/>
        </w:rPr>
      </w:pPr>
      <w:r w:rsidRPr="003C14D4">
        <w:rPr>
          <w:rFonts w:ascii="Arial" w:hAnsi="Arial" w:cs="Arial"/>
          <w:sz w:val="22"/>
          <w:szCs w:val="22"/>
        </w:rPr>
        <w:t>Copies of invoices for cash match requirement items (when applicable)</w:t>
      </w:r>
    </w:p>
    <w:p w14:paraId="77A3C81E" w14:textId="77777777" w:rsidR="00FB79D4" w:rsidRPr="003C14D4" w:rsidRDefault="00FB79D4" w:rsidP="00FB79D4">
      <w:pPr>
        <w:pStyle w:val="ListParagraph"/>
        <w:numPr>
          <w:ilvl w:val="0"/>
          <w:numId w:val="7"/>
        </w:numPr>
        <w:tabs>
          <w:tab w:val="left" w:pos="2160"/>
        </w:tabs>
        <w:spacing w:after="0" w:line="240" w:lineRule="auto"/>
        <w:rPr>
          <w:rFonts w:ascii="Arial" w:hAnsi="Arial" w:cs="Arial"/>
          <w:sz w:val="22"/>
          <w:szCs w:val="22"/>
        </w:rPr>
      </w:pPr>
      <w:r w:rsidRPr="003C14D4">
        <w:rPr>
          <w:rFonts w:ascii="Arial" w:hAnsi="Arial" w:cs="Arial"/>
          <w:sz w:val="22"/>
          <w:szCs w:val="22"/>
        </w:rPr>
        <w:t>Procurement documentation and selection process</w:t>
      </w:r>
    </w:p>
    <w:p w14:paraId="614131AA" w14:textId="77777777" w:rsidR="00FB79D4" w:rsidRPr="003C14D4" w:rsidRDefault="00FB79D4" w:rsidP="00FB79D4">
      <w:pPr>
        <w:pStyle w:val="ListParagraph"/>
        <w:numPr>
          <w:ilvl w:val="0"/>
          <w:numId w:val="7"/>
        </w:numPr>
        <w:tabs>
          <w:tab w:val="left" w:pos="2160"/>
        </w:tabs>
        <w:spacing w:after="0" w:line="240" w:lineRule="auto"/>
        <w:rPr>
          <w:rFonts w:ascii="Arial" w:hAnsi="Arial" w:cs="Arial"/>
          <w:sz w:val="22"/>
          <w:szCs w:val="22"/>
        </w:rPr>
      </w:pPr>
      <w:r w:rsidRPr="003C14D4">
        <w:rPr>
          <w:rFonts w:ascii="Arial" w:hAnsi="Arial" w:cs="Arial"/>
          <w:sz w:val="22"/>
          <w:szCs w:val="22"/>
        </w:rPr>
        <w:t>Time sheets, certifications, or time allocation documents (for grant funded personnel)</w:t>
      </w:r>
    </w:p>
    <w:p w14:paraId="1D1B2FE2" w14:textId="77777777" w:rsidR="00FB79D4" w:rsidRPr="003C14D4" w:rsidRDefault="00FB79D4" w:rsidP="00FB79D4">
      <w:pPr>
        <w:pStyle w:val="ListParagraph"/>
        <w:numPr>
          <w:ilvl w:val="0"/>
          <w:numId w:val="7"/>
        </w:numPr>
        <w:tabs>
          <w:tab w:val="left" w:pos="2160"/>
        </w:tabs>
        <w:spacing w:after="0" w:line="240" w:lineRule="auto"/>
        <w:rPr>
          <w:rFonts w:ascii="Arial" w:hAnsi="Arial" w:cs="Arial"/>
          <w:sz w:val="22"/>
          <w:szCs w:val="22"/>
        </w:rPr>
      </w:pPr>
      <w:r w:rsidRPr="003C14D4">
        <w:rPr>
          <w:rFonts w:ascii="Arial" w:hAnsi="Arial" w:cs="Arial"/>
          <w:sz w:val="22"/>
          <w:szCs w:val="22"/>
        </w:rPr>
        <w:t>Relevant agency policies</w:t>
      </w:r>
    </w:p>
    <w:p w14:paraId="3708C4DF" w14:textId="77777777" w:rsidR="00FB79D4" w:rsidRPr="003C14D4" w:rsidRDefault="00FB79D4" w:rsidP="00FB79D4">
      <w:pPr>
        <w:pStyle w:val="ListParagraph"/>
        <w:numPr>
          <w:ilvl w:val="1"/>
          <w:numId w:val="7"/>
        </w:numPr>
        <w:tabs>
          <w:tab w:val="left" w:pos="2160"/>
        </w:tabs>
        <w:spacing w:after="0" w:line="240" w:lineRule="auto"/>
        <w:rPr>
          <w:rFonts w:ascii="Arial" w:hAnsi="Arial" w:cs="Arial"/>
          <w:sz w:val="22"/>
          <w:szCs w:val="22"/>
        </w:rPr>
      </w:pPr>
      <w:r w:rsidRPr="003C14D4">
        <w:rPr>
          <w:rFonts w:ascii="Arial" w:hAnsi="Arial" w:cs="Arial"/>
          <w:sz w:val="22"/>
          <w:szCs w:val="22"/>
        </w:rPr>
        <w:t>Travel policies</w:t>
      </w:r>
    </w:p>
    <w:p w14:paraId="66757BB2" w14:textId="77777777" w:rsidR="00FB79D4" w:rsidRPr="003C14D4" w:rsidRDefault="00FB79D4" w:rsidP="00FB79D4">
      <w:pPr>
        <w:pStyle w:val="ListParagraph"/>
        <w:numPr>
          <w:ilvl w:val="1"/>
          <w:numId w:val="7"/>
        </w:numPr>
        <w:tabs>
          <w:tab w:val="left" w:pos="2160"/>
        </w:tabs>
        <w:spacing w:after="0" w:line="240" w:lineRule="auto"/>
        <w:rPr>
          <w:rFonts w:ascii="Arial" w:hAnsi="Arial" w:cs="Arial"/>
          <w:sz w:val="22"/>
          <w:szCs w:val="22"/>
        </w:rPr>
      </w:pPr>
      <w:r w:rsidRPr="003C14D4">
        <w:rPr>
          <w:rFonts w:ascii="Arial" w:hAnsi="Arial" w:cs="Arial"/>
          <w:sz w:val="22"/>
          <w:szCs w:val="22"/>
        </w:rPr>
        <w:lastRenderedPageBreak/>
        <w:t>Purchasing Policies</w:t>
      </w:r>
    </w:p>
    <w:p w14:paraId="44174FF4" w14:textId="77777777" w:rsidR="00FB79D4" w:rsidRPr="003C14D4" w:rsidRDefault="00FB79D4" w:rsidP="00FB79D4">
      <w:pPr>
        <w:pStyle w:val="ListParagraph"/>
        <w:numPr>
          <w:ilvl w:val="1"/>
          <w:numId w:val="7"/>
        </w:numPr>
        <w:tabs>
          <w:tab w:val="left" w:pos="2160"/>
        </w:tabs>
        <w:spacing w:after="0" w:line="240" w:lineRule="auto"/>
        <w:rPr>
          <w:rFonts w:ascii="Arial" w:hAnsi="Arial" w:cs="Arial"/>
          <w:sz w:val="22"/>
          <w:szCs w:val="22"/>
        </w:rPr>
      </w:pPr>
      <w:r w:rsidRPr="003C14D4">
        <w:rPr>
          <w:rFonts w:ascii="Arial" w:hAnsi="Arial" w:cs="Arial"/>
          <w:sz w:val="22"/>
          <w:szCs w:val="22"/>
        </w:rPr>
        <w:t>P-Card Policies</w:t>
      </w:r>
    </w:p>
    <w:p w14:paraId="4D6319E2" w14:textId="77777777" w:rsidR="00FB79D4" w:rsidRPr="003C14D4" w:rsidRDefault="00FB79D4" w:rsidP="00FB79D4">
      <w:pPr>
        <w:pStyle w:val="ListParagraph"/>
        <w:numPr>
          <w:ilvl w:val="0"/>
          <w:numId w:val="7"/>
        </w:numPr>
        <w:tabs>
          <w:tab w:val="left" w:pos="2160"/>
        </w:tabs>
        <w:spacing w:after="0" w:line="240" w:lineRule="auto"/>
        <w:rPr>
          <w:rFonts w:ascii="Arial" w:hAnsi="Arial" w:cs="Arial"/>
          <w:sz w:val="22"/>
          <w:szCs w:val="22"/>
        </w:rPr>
      </w:pPr>
      <w:r w:rsidRPr="003C14D4">
        <w:rPr>
          <w:rFonts w:ascii="Arial" w:hAnsi="Arial" w:cs="Arial"/>
          <w:sz w:val="22"/>
          <w:szCs w:val="22"/>
        </w:rPr>
        <w:t>Evaluation or Performance Measure content</w:t>
      </w:r>
    </w:p>
    <w:p w14:paraId="6DE4CF90" w14:textId="77777777" w:rsidR="00FB79D4" w:rsidRPr="003C14D4" w:rsidRDefault="00FB79D4" w:rsidP="00FB79D4">
      <w:pPr>
        <w:pStyle w:val="ListParagraph"/>
        <w:numPr>
          <w:ilvl w:val="0"/>
          <w:numId w:val="7"/>
        </w:numPr>
        <w:tabs>
          <w:tab w:val="left" w:pos="2160"/>
        </w:tabs>
        <w:spacing w:after="0" w:line="240" w:lineRule="auto"/>
        <w:rPr>
          <w:rFonts w:ascii="Arial" w:hAnsi="Arial" w:cs="Arial"/>
          <w:sz w:val="22"/>
          <w:szCs w:val="22"/>
        </w:rPr>
      </w:pPr>
      <w:r w:rsidRPr="003C14D4">
        <w:rPr>
          <w:rFonts w:ascii="Arial" w:hAnsi="Arial" w:cs="Arial"/>
          <w:sz w:val="22"/>
          <w:szCs w:val="22"/>
        </w:rPr>
        <w:t>Correspondence</w:t>
      </w:r>
    </w:p>
    <w:p w14:paraId="7DFBA6B1" w14:textId="77777777" w:rsidR="00FB79D4" w:rsidRPr="003C14D4" w:rsidRDefault="00FB79D4" w:rsidP="00FB79D4">
      <w:pPr>
        <w:pStyle w:val="ListParagraph"/>
        <w:numPr>
          <w:ilvl w:val="1"/>
          <w:numId w:val="7"/>
        </w:numPr>
        <w:tabs>
          <w:tab w:val="left" w:pos="2160"/>
        </w:tabs>
        <w:spacing w:after="0" w:line="240" w:lineRule="auto"/>
        <w:rPr>
          <w:rFonts w:ascii="Arial" w:hAnsi="Arial" w:cs="Arial"/>
          <w:sz w:val="22"/>
          <w:szCs w:val="22"/>
        </w:rPr>
      </w:pPr>
      <w:r w:rsidRPr="003C14D4">
        <w:rPr>
          <w:rFonts w:ascii="Arial" w:hAnsi="Arial" w:cs="Arial"/>
          <w:sz w:val="22"/>
          <w:szCs w:val="22"/>
        </w:rPr>
        <w:t>Letters</w:t>
      </w:r>
    </w:p>
    <w:p w14:paraId="3A36DD58" w14:textId="77777777" w:rsidR="00FB79D4" w:rsidRPr="003C14D4" w:rsidRDefault="00FB79D4" w:rsidP="00FB79D4">
      <w:pPr>
        <w:pStyle w:val="ListParagraph"/>
        <w:numPr>
          <w:ilvl w:val="1"/>
          <w:numId w:val="7"/>
        </w:numPr>
        <w:tabs>
          <w:tab w:val="left" w:pos="2160"/>
        </w:tabs>
        <w:spacing w:after="0" w:line="240" w:lineRule="auto"/>
        <w:rPr>
          <w:rFonts w:ascii="Arial" w:hAnsi="Arial" w:cs="Arial"/>
          <w:sz w:val="22"/>
          <w:szCs w:val="22"/>
        </w:rPr>
      </w:pPr>
      <w:r w:rsidRPr="003C14D4">
        <w:rPr>
          <w:rFonts w:ascii="Arial" w:hAnsi="Arial" w:cs="Arial"/>
          <w:sz w:val="22"/>
          <w:szCs w:val="22"/>
        </w:rPr>
        <w:t>Emails</w:t>
      </w:r>
    </w:p>
    <w:p w14:paraId="65D65B59" w14:textId="77777777" w:rsidR="00FB79D4" w:rsidRPr="003C14D4" w:rsidRDefault="00FB79D4" w:rsidP="00AD2A55">
      <w:pPr>
        <w:tabs>
          <w:tab w:val="left" w:pos="2160"/>
        </w:tabs>
        <w:rPr>
          <w:rFonts w:ascii="Arial" w:hAnsi="Arial" w:cs="Arial"/>
          <w:sz w:val="22"/>
          <w:szCs w:val="22"/>
        </w:rPr>
      </w:pPr>
    </w:p>
    <w:p w14:paraId="6B7B5220" w14:textId="77777777" w:rsidR="00FB79D4" w:rsidRPr="003C14D4" w:rsidRDefault="00FB79D4" w:rsidP="00AD2A55">
      <w:pPr>
        <w:tabs>
          <w:tab w:val="left" w:pos="2160"/>
        </w:tabs>
        <w:rPr>
          <w:rFonts w:ascii="Arial" w:hAnsi="Arial" w:cs="Arial"/>
          <w:sz w:val="22"/>
          <w:szCs w:val="22"/>
        </w:rPr>
      </w:pPr>
      <w:r w:rsidRPr="003C14D4">
        <w:rPr>
          <w:rFonts w:ascii="Arial" w:hAnsi="Arial" w:cs="Arial"/>
          <w:sz w:val="22"/>
          <w:szCs w:val="22"/>
        </w:rPr>
        <w:t>All these records should be maintained and easily accessible by the grant manager and their direct supervisor and/or Vice President.  If these files will be maintained electronically be sure you are not the only person who has access to them.  If these files will be maintained physically, ensure all key grant personnel know where to find the binder or folder where they are kept.</w:t>
      </w:r>
    </w:p>
    <w:p w14:paraId="750A8BEF" w14:textId="77777777" w:rsidR="00FB79D4" w:rsidRPr="003C14D4" w:rsidRDefault="00FB79D4" w:rsidP="00AD2A55">
      <w:pPr>
        <w:tabs>
          <w:tab w:val="left" w:pos="2160"/>
        </w:tabs>
        <w:rPr>
          <w:rFonts w:ascii="Arial" w:hAnsi="Arial" w:cs="Arial"/>
          <w:i/>
          <w:iCs/>
          <w:sz w:val="22"/>
          <w:szCs w:val="22"/>
        </w:rPr>
      </w:pPr>
    </w:p>
    <w:p w14:paraId="30A748D6" w14:textId="04F37A4A" w:rsidR="00FB79D4" w:rsidRPr="003C14D4" w:rsidRDefault="00FB79D4" w:rsidP="00AD2A55">
      <w:pPr>
        <w:tabs>
          <w:tab w:val="left" w:pos="2160"/>
        </w:tabs>
        <w:rPr>
          <w:rFonts w:ascii="Arial" w:hAnsi="Arial" w:cs="Arial"/>
          <w:i/>
          <w:iCs/>
          <w:sz w:val="22"/>
          <w:szCs w:val="22"/>
        </w:rPr>
      </w:pPr>
      <w:r w:rsidRPr="003C14D4">
        <w:rPr>
          <w:rFonts w:ascii="Arial" w:hAnsi="Arial" w:cs="Arial"/>
          <w:i/>
          <w:iCs/>
          <w:sz w:val="22"/>
          <w:szCs w:val="22"/>
        </w:rPr>
        <w:t xml:space="preserve">*These items should also be forwarded to the </w:t>
      </w:r>
      <w:r w:rsidR="00996F53" w:rsidRPr="003C14D4">
        <w:rPr>
          <w:rFonts w:ascii="Arial" w:hAnsi="Arial" w:cs="Arial"/>
          <w:i/>
          <w:iCs/>
          <w:sz w:val="22"/>
          <w:szCs w:val="22"/>
        </w:rPr>
        <w:t xml:space="preserve">Office of </w:t>
      </w:r>
      <w:r w:rsidRPr="003C14D4">
        <w:rPr>
          <w:rFonts w:ascii="Arial" w:hAnsi="Arial" w:cs="Arial"/>
          <w:i/>
          <w:iCs/>
          <w:sz w:val="22"/>
          <w:szCs w:val="22"/>
        </w:rPr>
        <w:t>Grant Management</w:t>
      </w:r>
      <w:r w:rsidR="00996F53" w:rsidRPr="003C14D4">
        <w:rPr>
          <w:rFonts w:ascii="Arial" w:hAnsi="Arial" w:cs="Arial"/>
          <w:i/>
          <w:iCs/>
          <w:sz w:val="22"/>
          <w:szCs w:val="22"/>
        </w:rPr>
        <w:t xml:space="preserve"> </w:t>
      </w:r>
      <w:r w:rsidRPr="003C14D4">
        <w:rPr>
          <w:rFonts w:ascii="Arial" w:hAnsi="Arial" w:cs="Arial"/>
          <w:i/>
          <w:iCs/>
          <w:sz w:val="22"/>
          <w:szCs w:val="22"/>
        </w:rPr>
        <w:t>for their records</w:t>
      </w:r>
    </w:p>
    <w:p w14:paraId="2109D89A" w14:textId="1CA1FAB5" w:rsidR="00FB79D4" w:rsidRDefault="00FB79D4" w:rsidP="00FB79D4">
      <w:pPr>
        <w:tabs>
          <w:tab w:val="left" w:pos="1080"/>
        </w:tabs>
        <w:rPr>
          <w:rFonts w:ascii="Times New Roman" w:hAnsi="Times New Roman" w:cs="Times New Roman"/>
          <w:sz w:val="24"/>
          <w:szCs w:val="24"/>
        </w:rPr>
      </w:pPr>
    </w:p>
    <w:p w14:paraId="40D3E1E6" w14:textId="77777777" w:rsidR="00FB79D4" w:rsidRDefault="00FB79D4" w:rsidP="00FB79D4">
      <w:pPr>
        <w:tabs>
          <w:tab w:val="left" w:pos="1080"/>
        </w:tabs>
        <w:rPr>
          <w:rFonts w:ascii="Times New Roman" w:hAnsi="Times New Roman" w:cs="Times New Roman"/>
          <w:sz w:val="24"/>
          <w:szCs w:val="24"/>
        </w:rPr>
        <w:sectPr w:rsidR="00FB79D4">
          <w:headerReference w:type="default" r:id="rId26"/>
          <w:pgSz w:w="12240" w:h="15840"/>
          <w:pgMar w:top="1440" w:right="1440" w:bottom="1440" w:left="1440" w:header="720" w:footer="720" w:gutter="0"/>
          <w:cols w:space="720"/>
          <w:docGrid w:linePitch="360"/>
        </w:sectPr>
      </w:pPr>
    </w:p>
    <w:p w14:paraId="7FD22F21" w14:textId="3E060248" w:rsidR="000F23AF" w:rsidRDefault="000F23AF" w:rsidP="00FB79D4">
      <w:pPr>
        <w:tabs>
          <w:tab w:val="left" w:pos="1080"/>
        </w:tabs>
        <w:rPr>
          <w:rFonts w:ascii="Times New Roman" w:hAnsi="Times New Roman" w:cs="Times New Roman"/>
          <w:sz w:val="24"/>
          <w:szCs w:val="24"/>
        </w:rPr>
      </w:pPr>
      <w:r w:rsidRPr="00FB79D4">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451FEBD6" wp14:editId="4F6396DF">
            <wp:simplePos x="0" y="0"/>
            <wp:positionH relativeFrom="margin">
              <wp:align>center</wp:align>
            </wp:positionH>
            <wp:positionV relativeFrom="paragraph">
              <wp:posOffset>-334645</wp:posOffset>
            </wp:positionV>
            <wp:extent cx="3990357" cy="7935402"/>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90357" cy="79354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C8D9E3" w14:textId="15DF094B" w:rsidR="00C911FD" w:rsidRDefault="00C911FD" w:rsidP="00FB79D4">
      <w:pPr>
        <w:tabs>
          <w:tab w:val="left" w:pos="1080"/>
        </w:tabs>
        <w:rPr>
          <w:rFonts w:ascii="Times New Roman" w:hAnsi="Times New Roman" w:cs="Times New Roman"/>
          <w:sz w:val="24"/>
          <w:szCs w:val="24"/>
        </w:rPr>
      </w:pPr>
    </w:p>
    <w:p w14:paraId="28744250" w14:textId="2DFEEFBA" w:rsidR="000F23AF" w:rsidRPr="000F23AF" w:rsidRDefault="000F23AF" w:rsidP="000F23AF">
      <w:pPr>
        <w:rPr>
          <w:rFonts w:ascii="Times New Roman" w:hAnsi="Times New Roman" w:cs="Times New Roman"/>
          <w:sz w:val="24"/>
          <w:szCs w:val="24"/>
        </w:rPr>
      </w:pPr>
    </w:p>
    <w:p w14:paraId="283F758F" w14:textId="258DB143" w:rsidR="000F23AF" w:rsidRPr="000F23AF" w:rsidRDefault="000F23AF" w:rsidP="000F23AF">
      <w:pPr>
        <w:rPr>
          <w:rFonts w:ascii="Times New Roman" w:hAnsi="Times New Roman" w:cs="Times New Roman"/>
          <w:sz w:val="24"/>
          <w:szCs w:val="24"/>
        </w:rPr>
      </w:pPr>
    </w:p>
    <w:p w14:paraId="47D627AA" w14:textId="7DBC73CE" w:rsidR="000F23AF" w:rsidRPr="000F23AF" w:rsidRDefault="000F23AF" w:rsidP="000F23AF">
      <w:pPr>
        <w:rPr>
          <w:rFonts w:ascii="Times New Roman" w:hAnsi="Times New Roman" w:cs="Times New Roman"/>
          <w:sz w:val="24"/>
          <w:szCs w:val="24"/>
        </w:rPr>
      </w:pPr>
    </w:p>
    <w:p w14:paraId="41B397E1" w14:textId="21D657E6" w:rsidR="000F23AF" w:rsidRPr="000F23AF" w:rsidRDefault="000F23AF" w:rsidP="000F23AF">
      <w:pPr>
        <w:rPr>
          <w:rFonts w:ascii="Times New Roman" w:hAnsi="Times New Roman" w:cs="Times New Roman"/>
          <w:sz w:val="24"/>
          <w:szCs w:val="24"/>
        </w:rPr>
      </w:pPr>
    </w:p>
    <w:p w14:paraId="36F6DF22" w14:textId="37DAE741" w:rsidR="000F23AF" w:rsidRPr="000F23AF" w:rsidRDefault="000F23AF" w:rsidP="000F23AF">
      <w:pPr>
        <w:rPr>
          <w:rFonts w:ascii="Times New Roman" w:hAnsi="Times New Roman" w:cs="Times New Roman"/>
          <w:sz w:val="24"/>
          <w:szCs w:val="24"/>
        </w:rPr>
      </w:pPr>
    </w:p>
    <w:p w14:paraId="63E68286" w14:textId="1D2A4DB0" w:rsidR="000F23AF" w:rsidRPr="000F23AF" w:rsidRDefault="000F23AF" w:rsidP="000F23AF">
      <w:pPr>
        <w:rPr>
          <w:rFonts w:ascii="Times New Roman" w:hAnsi="Times New Roman" w:cs="Times New Roman"/>
          <w:sz w:val="24"/>
          <w:szCs w:val="24"/>
        </w:rPr>
      </w:pPr>
    </w:p>
    <w:p w14:paraId="7AF307D7" w14:textId="5880B811" w:rsidR="000F23AF" w:rsidRPr="000F23AF" w:rsidRDefault="000F23AF" w:rsidP="000F23AF">
      <w:pPr>
        <w:rPr>
          <w:rFonts w:ascii="Times New Roman" w:hAnsi="Times New Roman" w:cs="Times New Roman"/>
          <w:sz w:val="24"/>
          <w:szCs w:val="24"/>
        </w:rPr>
      </w:pPr>
    </w:p>
    <w:p w14:paraId="5D2252D8" w14:textId="08D10D2D" w:rsidR="000F23AF" w:rsidRPr="000F23AF" w:rsidRDefault="000F23AF" w:rsidP="000F23AF">
      <w:pPr>
        <w:rPr>
          <w:rFonts w:ascii="Times New Roman" w:hAnsi="Times New Roman" w:cs="Times New Roman"/>
          <w:sz w:val="24"/>
          <w:szCs w:val="24"/>
        </w:rPr>
      </w:pPr>
    </w:p>
    <w:p w14:paraId="56F32F9E" w14:textId="4A76AA0C" w:rsidR="000F23AF" w:rsidRPr="000F23AF" w:rsidRDefault="000F23AF" w:rsidP="000F23AF">
      <w:pPr>
        <w:rPr>
          <w:rFonts w:ascii="Times New Roman" w:hAnsi="Times New Roman" w:cs="Times New Roman"/>
          <w:sz w:val="24"/>
          <w:szCs w:val="24"/>
        </w:rPr>
      </w:pPr>
    </w:p>
    <w:p w14:paraId="45666C8B" w14:textId="055EF6B4" w:rsidR="000F23AF" w:rsidRPr="000F23AF" w:rsidRDefault="000F23AF" w:rsidP="000F23AF">
      <w:pPr>
        <w:rPr>
          <w:rFonts w:ascii="Times New Roman" w:hAnsi="Times New Roman" w:cs="Times New Roman"/>
          <w:sz w:val="24"/>
          <w:szCs w:val="24"/>
        </w:rPr>
      </w:pPr>
    </w:p>
    <w:p w14:paraId="272B0194" w14:textId="37E8485C" w:rsidR="000F23AF" w:rsidRPr="000F23AF" w:rsidRDefault="000F23AF" w:rsidP="000F23AF">
      <w:pPr>
        <w:rPr>
          <w:rFonts w:ascii="Times New Roman" w:hAnsi="Times New Roman" w:cs="Times New Roman"/>
          <w:sz w:val="24"/>
          <w:szCs w:val="24"/>
        </w:rPr>
      </w:pPr>
    </w:p>
    <w:p w14:paraId="652CB0BC" w14:textId="7E8508CA" w:rsidR="000F23AF" w:rsidRPr="000F23AF" w:rsidRDefault="000F23AF" w:rsidP="000F23AF">
      <w:pPr>
        <w:rPr>
          <w:rFonts w:ascii="Times New Roman" w:hAnsi="Times New Roman" w:cs="Times New Roman"/>
          <w:sz w:val="24"/>
          <w:szCs w:val="24"/>
        </w:rPr>
      </w:pPr>
    </w:p>
    <w:p w14:paraId="50AF2E2F" w14:textId="6B8BA434" w:rsidR="000F23AF" w:rsidRPr="000F23AF" w:rsidRDefault="000F23AF" w:rsidP="000F23AF">
      <w:pPr>
        <w:rPr>
          <w:rFonts w:ascii="Times New Roman" w:hAnsi="Times New Roman" w:cs="Times New Roman"/>
          <w:sz w:val="24"/>
          <w:szCs w:val="24"/>
        </w:rPr>
      </w:pPr>
    </w:p>
    <w:p w14:paraId="672744A4" w14:textId="68813B31" w:rsidR="000F23AF" w:rsidRPr="000F23AF" w:rsidRDefault="000F23AF" w:rsidP="000F23AF">
      <w:pPr>
        <w:rPr>
          <w:rFonts w:ascii="Times New Roman" w:hAnsi="Times New Roman" w:cs="Times New Roman"/>
          <w:sz w:val="24"/>
          <w:szCs w:val="24"/>
        </w:rPr>
      </w:pPr>
    </w:p>
    <w:p w14:paraId="40C8AB0E" w14:textId="6D571345" w:rsidR="000F23AF" w:rsidRPr="000F23AF" w:rsidRDefault="000F23AF" w:rsidP="000F23AF">
      <w:pPr>
        <w:rPr>
          <w:rFonts w:ascii="Times New Roman" w:hAnsi="Times New Roman" w:cs="Times New Roman"/>
          <w:sz w:val="24"/>
          <w:szCs w:val="24"/>
        </w:rPr>
      </w:pPr>
    </w:p>
    <w:p w14:paraId="408B4071" w14:textId="39340AFD" w:rsidR="000F23AF" w:rsidRPr="000F23AF" w:rsidRDefault="000F23AF" w:rsidP="000F23AF">
      <w:pPr>
        <w:rPr>
          <w:rFonts w:ascii="Times New Roman" w:hAnsi="Times New Roman" w:cs="Times New Roman"/>
          <w:sz w:val="24"/>
          <w:szCs w:val="24"/>
        </w:rPr>
      </w:pPr>
    </w:p>
    <w:p w14:paraId="1C9660E2" w14:textId="500F70D4" w:rsidR="000F23AF" w:rsidRPr="000F23AF" w:rsidRDefault="000F23AF" w:rsidP="000F23AF">
      <w:pPr>
        <w:rPr>
          <w:rFonts w:ascii="Times New Roman" w:hAnsi="Times New Roman" w:cs="Times New Roman"/>
          <w:sz w:val="24"/>
          <w:szCs w:val="24"/>
        </w:rPr>
      </w:pPr>
    </w:p>
    <w:p w14:paraId="7B684DBA" w14:textId="6B7ADB2B" w:rsidR="000F23AF" w:rsidRPr="000F23AF" w:rsidRDefault="000F23AF" w:rsidP="000F23AF">
      <w:pPr>
        <w:rPr>
          <w:rFonts w:ascii="Times New Roman" w:hAnsi="Times New Roman" w:cs="Times New Roman"/>
          <w:sz w:val="24"/>
          <w:szCs w:val="24"/>
        </w:rPr>
      </w:pPr>
    </w:p>
    <w:p w14:paraId="6336F189" w14:textId="4DDD0AC8" w:rsidR="000F23AF" w:rsidRPr="000F23AF" w:rsidRDefault="000F23AF" w:rsidP="000F23AF">
      <w:pPr>
        <w:rPr>
          <w:rFonts w:ascii="Times New Roman" w:hAnsi="Times New Roman" w:cs="Times New Roman"/>
          <w:sz w:val="24"/>
          <w:szCs w:val="24"/>
        </w:rPr>
      </w:pPr>
    </w:p>
    <w:p w14:paraId="33F377B8" w14:textId="1E449840" w:rsidR="000F23AF" w:rsidRPr="000F23AF" w:rsidRDefault="000F23AF" w:rsidP="000F23AF">
      <w:pPr>
        <w:rPr>
          <w:rFonts w:ascii="Times New Roman" w:hAnsi="Times New Roman" w:cs="Times New Roman"/>
          <w:sz w:val="24"/>
          <w:szCs w:val="24"/>
        </w:rPr>
      </w:pPr>
    </w:p>
    <w:p w14:paraId="489190E3" w14:textId="137032CD" w:rsidR="000F23AF" w:rsidRPr="000F23AF" w:rsidRDefault="000F23AF" w:rsidP="000F23AF">
      <w:pPr>
        <w:rPr>
          <w:rFonts w:ascii="Times New Roman" w:hAnsi="Times New Roman" w:cs="Times New Roman"/>
          <w:sz w:val="24"/>
          <w:szCs w:val="24"/>
        </w:rPr>
      </w:pPr>
    </w:p>
    <w:p w14:paraId="5259B03F" w14:textId="55CB4F8E" w:rsidR="000F23AF" w:rsidRDefault="000F23AF" w:rsidP="000F23AF">
      <w:pPr>
        <w:rPr>
          <w:rFonts w:ascii="Times New Roman" w:hAnsi="Times New Roman" w:cs="Times New Roman"/>
          <w:sz w:val="24"/>
          <w:szCs w:val="24"/>
        </w:rPr>
      </w:pPr>
    </w:p>
    <w:p w14:paraId="73B7DF49" w14:textId="6FFDF884" w:rsidR="000F23AF" w:rsidRDefault="000F23AF" w:rsidP="000F23AF">
      <w:pPr>
        <w:rPr>
          <w:rFonts w:ascii="Times New Roman" w:hAnsi="Times New Roman" w:cs="Times New Roman"/>
          <w:sz w:val="24"/>
          <w:szCs w:val="24"/>
        </w:rPr>
      </w:pPr>
    </w:p>
    <w:p w14:paraId="46CCD713" w14:textId="77777777" w:rsidR="000F23AF" w:rsidRDefault="000F23AF" w:rsidP="000F23AF">
      <w:pPr>
        <w:jc w:val="right"/>
        <w:rPr>
          <w:rFonts w:ascii="Times New Roman" w:hAnsi="Times New Roman" w:cs="Times New Roman"/>
          <w:sz w:val="24"/>
          <w:szCs w:val="24"/>
        </w:rPr>
        <w:sectPr w:rsidR="000F23AF">
          <w:headerReference w:type="default" r:id="rId28"/>
          <w:pgSz w:w="12240" w:h="15840"/>
          <w:pgMar w:top="1440" w:right="1440" w:bottom="1440" w:left="1440" w:header="720" w:footer="720" w:gutter="0"/>
          <w:cols w:space="720"/>
          <w:docGrid w:linePitch="360"/>
        </w:sectPr>
      </w:pPr>
    </w:p>
    <w:p w14:paraId="0B2242E7" w14:textId="77777777" w:rsidR="000F23AF" w:rsidRDefault="000F23AF" w:rsidP="000F23AF">
      <w:pPr>
        <w:jc w:val="right"/>
        <w:rPr>
          <w:rFonts w:ascii="Times New Roman" w:hAnsi="Times New Roman" w:cs="Times New Roman"/>
          <w:sz w:val="24"/>
          <w:szCs w:val="24"/>
        </w:rPr>
        <w:sectPr w:rsidR="000F23AF">
          <w:headerReference w:type="default" r:id="rId29"/>
          <w:pgSz w:w="12240" w:h="15840"/>
          <w:pgMar w:top="1440" w:right="1440" w:bottom="1440" w:left="1440" w:header="720" w:footer="720" w:gutter="0"/>
          <w:cols w:space="720"/>
          <w:docGrid w:linePitch="360"/>
        </w:sectPr>
      </w:pPr>
      <w:r w:rsidRPr="000F23AF">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7E868875" wp14:editId="5A2F751D">
            <wp:simplePos x="0" y="0"/>
            <wp:positionH relativeFrom="margin">
              <wp:posOffset>-684779</wp:posOffset>
            </wp:positionH>
            <wp:positionV relativeFrom="paragraph">
              <wp:posOffset>584836</wp:posOffset>
            </wp:positionV>
            <wp:extent cx="7767838" cy="5753677"/>
            <wp:effectExtent l="0" t="2540" r="254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5400000">
                      <a:off x="0" y="0"/>
                      <a:ext cx="7767838" cy="57536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BF7438" w14:textId="348F5A97" w:rsidR="00186826" w:rsidRDefault="00186826" w:rsidP="000F23AF">
      <w:pPr>
        <w:jc w:val="right"/>
        <w:rPr>
          <w:rFonts w:ascii="Times New Roman" w:hAnsi="Times New Roman" w:cs="Times New Roman"/>
          <w:sz w:val="24"/>
          <w:szCs w:val="24"/>
        </w:rPr>
        <w:sectPr w:rsidR="00186826">
          <w:pgSz w:w="12240" w:h="15840"/>
          <w:pgMar w:top="1440" w:right="1440" w:bottom="1440" w:left="1440" w:header="720" w:footer="720" w:gutter="0"/>
          <w:cols w:space="720"/>
          <w:docGrid w:linePitch="360"/>
        </w:sectPr>
      </w:pPr>
      <w:r w:rsidRPr="00186826">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15A8B709" wp14:editId="40EA3582">
            <wp:simplePos x="0" y="0"/>
            <wp:positionH relativeFrom="margin">
              <wp:align>center</wp:align>
            </wp:positionH>
            <wp:positionV relativeFrom="paragraph">
              <wp:posOffset>2379650</wp:posOffset>
            </wp:positionV>
            <wp:extent cx="7789369" cy="2092977"/>
            <wp:effectExtent l="0" t="9525"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5400000">
                      <a:off x="0" y="0"/>
                      <a:ext cx="7789369" cy="20929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33C9AC" w14:textId="44E19B80" w:rsidR="000F23AF" w:rsidRDefault="000F23AF" w:rsidP="000F23AF">
      <w:pPr>
        <w:jc w:val="right"/>
        <w:rPr>
          <w:rFonts w:ascii="Times New Roman" w:hAnsi="Times New Roman" w:cs="Times New Roman"/>
          <w:sz w:val="24"/>
          <w:szCs w:val="24"/>
        </w:rPr>
      </w:pPr>
    </w:p>
    <w:p w14:paraId="1E1766A0" w14:textId="02C8DBE6" w:rsidR="00186826" w:rsidRPr="00186826" w:rsidRDefault="00186826" w:rsidP="00186826">
      <w:pPr>
        <w:rPr>
          <w:rFonts w:ascii="Times New Roman" w:hAnsi="Times New Roman" w:cs="Times New Roman"/>
          <w:sz w:val="24"/>
          <w:szCs w:val="24"/>
        </w:rPr>
      </w:pPr>
    </w:p>
    <w:p w14:paraId="6EA8BCE0" w14:textId="5A62D1AA" w:rsidR="00186826" w:rsidRDefault="00186826" w:rsidP="00186826">
      <w:pPr>
        <w:rPr>
          <w:rFonts w:ascii="Times New Roman" w:hAnsi="Times New Roman" w:cs="Times New Roman"/>
          <w:sz w:val="24"/>
          <w:szCs w:val="24"/>
        </w:rPr>
      </w:pPr>
    </w:p>
    <w:p w14:paraId="1C125415" w14:textId="11BF0E2E" w:rsidR="00186826" w:rsidRPr="00186826" w:rsidRDefault="00186826" w:rsidP="00186826">
      <w:pPr>
        <w:tabs>
          <w:tab w:val="left" w:pos="2415"/>
        </w:tabs>
        <w:rPr>
          <w:rFonts w:ascii="Times New Roman" w:hAnsi="Times New Roman" w:cs="Times New Roman"/>
          <w:sz w:val="24"/>
          <w:szCs w:val="24"/>
        </w:rPr>
      </w:pPr>
      <w:r w:rsidRPr="00186826">
        <w:rPr>
          <w:rFonts w:ascii="Times New Roman" w:hAnsi="Times New Roman" w:cs="Times New Roman"/>
          <w:noProof/>
          <w:sz w:val="24"/>
          <w:szCs w:val="24"/>
        </w:rPr>
        <w:drawing>
          <wp:anchor distT="0" distB="0" distL="114300" distR="114300" simplePos="0" relativeHeight="251661312" behindDoc="0" locked="0" layoutInCell="1" allowOverlap="1" wp14:anchorId="0A8C1254" wp14:editId="10F230A4">
            <wp:simplePos x="0" y="0"/>
            <wp:positionH relativeFrom="margin">
              <wp:align>center</wp:align>
            </wp:positionH>
            <wp:positionV relativeFrom="paragraph">
              <wp:posOffset>1431939</wp:posOffset>
            </wp:positionV>
            <wp:extent cx="7920873" cy="2434653"/>
            <wp:effectExtent l="0" t="317" r="4127" b="4128"/>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5400000">
                      <a:off x="0" y="0"/>
                      <a:ext cx="7920873" cy="24346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ab/>
      </w:r>
    </w:p>
    <w:sectPr w:rsidR="00186826" w:rsidRPr="00186826">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593AC" w14:textId="77777777" w:rsidR="00001CE0" w:rsidRDefault="00001CE0" w:rsidP="00001CE0">
      <w:pPr>
        <w:spacing w:after="0" w:line="240" w:lineRule="auto"/>
      </w:pPr>
      <w:r>
        <w:separator/>
      </w:r>
    </w:p>
  </w:endnote>
  <w:endnote w:type="continuationSeparator" w:id="0">
    <w:p w14:paraId="53D5BB6D" w14:textId="77777777" w:rsidR="00001CE0" w:rsidRDefault="00001CE0" w:rsidP="00001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E881" w14:textId="77777777" w:rsidR="007F4D3E" w:rsidRDefault="007F4D3E" w:rsidP="006513C5">
    <w:pPr>
      <w:pStyle w:val="Footer"/>
    </w:pPr>
  </w:p>
  <w:p w14:paraId="798AB068" w14:textId="53773028" w:rsidR="006513C5" w:rsidRPr="00EE2D90" w:rsidRDefault="00B84DD4" w:rsidP="006513C5">
    <w:pPr>
      <w:pStyle w:val="Footer"/>
      <w:rPr>
        <w:rFonts w:cs="Arial"/>
      </w:rPr>
    </w:pPr>
    <w:r>
      <w:t>Created: September 1, 2023</w:t>
    </w:r>
    <w:r w:rsidR="006513C5">
      <w:tab/>
    </w:r>
    <w:r w:rsidR="006513C5">
      <w:tab/>
    </w:r>
    <w:r w:rsidR="006513C5">
      <w:rPr>
        <w:rFonts w:cs="Arial"/>
      </w:rPr>
      <w:t>CA</w:t>
    </w:r>
    <w:r w:rsidR="00996F53">
      <w:rPr>
        <w:rFonts w:cs="Arial"/>
      </w:rPr>
      <w:t>I</w:t>
    </w:r>
    <w:r w:rsidR="006513C5">
      <w:rPr>
        <w:rFonts w:cs="Arial"/>
      </w:rPr>
      <w:t>.1</w:t>
    </w:r>
  </w:p>
  <w:p w14:paraId="5A54C7D7" w14:textId="5F178BA9" w:rsidR="006513C5" w:rsidRDefault="006300F5" w:rsidP="006513C5">
    <w:pPr>
      <w:pStyle w:val="Footer"/>
      <w:rPr>
        <w:rFonts w:cs="Arial"/>
        <w:noProof/>
      </w:rPr>
    </w:pPr>
    <w:r>
      <w:t>Adopted: November 7, 2023</w:t>
    </w:r>
    <w:r w:rsidR="006513C5">
      <w:tab/>
    </w:r>
    <w:r w:rsidR="006513C5">
      <w:tab/>
    </w:r>
    <w:r w:rsidR="006513C5" w:rsidRPr="00EE2D90">
      <w:rPr>
        <w:rFonts w:cs="Arial"/>
      </w:rPr>
      <w:fldChar w:fldCharType="begin"/>
    </w:r>
    <w:r w:rsidR="006513C5" w:rsidRPr="00EE2D90">
      <w:rPr>
        <w:rFonts w:cs="Arial"/>
      </w:rPr>
      <w:instrText xml:space="preserve"> PAGE </w:instrText>
    </w:r>
    <w:r w:rsidR="006513C5" w:rsidRPr="00EE2D90">
      <w:rPr>
        <w:rFonts w:cs="Arial"/>
      </w:rPr>
      <w:fldChar w:fldCharType="separate"/>
    </w:r>
    <w:r w:rsidR="006513C5">
      <w:rPr>
        <w:rFonts w:cs="Arial"/>
      </w:rPr>
      <w:t>1</w:t>
    </w:r>
    <w:r w:rsidR="006513C5" w:rsidRPr="00EE2D90">
      <w:rPr>
        <w:rFonts w:cs="Arial"/>
      </w:rPr>
      <w:fldChar w:fldCharType="end"/>
    </w:r>
    <w:r w:rsidR="006513C5" w:rsidRPr="00EE2D90">
      <w:rPr>
        <w:rFonts w:cs="Arial"/>
      </w:rPr>
      <w:t xml:space="preserve"> of </w:t>
    </w:r>
    <w:r w:rsidR="006513C5" w:rsidRPr="00EE2D90">
      <w:rPr>
        <w:rFonts w:cs="Arial"/>
      </w:rPr>
      <w:fldChar w:fldCharType="begin"/>
    </w:r>
    <w:r w:rsidR="006513C5" w:rsidRPr="00EE2D90">
      <w:rPr>
        <w:rFonts w:cs="Arial"/>
      </w:rPr>
      <w:instrText xml:space="preserve"> NUMPAGES </w:instrText>
    </w:r>
    <w:r w:rsidR="006513C5" w:rsidRPr="00EE2D90">
      <w:rPr>
        <w:rFonts w:cs="Arial"/>
      </w:rPr>
      <w:fldChar w:fldCharType="separate"/>
    </w:r>
    <w:r w:rsidR="006513C5">
      <w:rPr>
        <w:rFonts w:cs="Arial"/>
      </w:rPr>
      <w:t>17</w:t>
    </w:r>
    <w:r w:rsidR="006513C5" w:rsidRPr="00EE2D90">
      <w:rPr>
        <w:rFonts w:cs="Arial"/>
        <w:noProof/>
      </w:rPr>
      <w:fldChar w:fldCharType="end"/>
    </w:r>
  </w:p>
  <w:p w14:paraId="6474EB60" w14:textId="0183584E" w:rsidR="006300F5" w:rsidRDefault="006513C5" w:rsidP="006513C5">
    <w:pPr>
      <w:pStyle w:val="Footer"/>
    </w:pPr>
    <w:r>
      <w:tab/>
    </w:r>
    <w:r>
      <w:tab/>
    </w:r>
  </w:p>
  <w:p w14:paraId="784D0CBC" w14:textId="77777777" w:rsidR="00B84DD4" w:rsidRDefault="00B84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7F12" w14:textId="77777777" w:rsidR="00001CE0" w:rsidRDefault="00001CE0" w:rsidP="00001CE0">
      <w:pPr>
        <w:spacing w:after="0" w:line="240" w:lineRule="auto"/>
      </w:pPr>
      <w:r>
        <w:separator/>
      </w:r>
    </w:p>
  </w:footnote>
  <w:footnote w:type="continuationSeparator" w:id="0">
    <w:p w14:paraId="42A14252" w14:textId="77777777" w:rsidR="00001CE0" w:rsidRDefault="00001CE0" w:rsidP="00001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jc w:val="center"/>
      <w:tblCellMar>
        <w:left w:w="0" w:type="dxa"/>
        <w:right w:w="0" w:type="dxa"/>
      </w:tblCellMar>
      <w:tblLook w:val="00A0" w:firstRow="1" w:lastRow="0" w:firstColumn="1" w:lastColumn="0" w:noHBand="0" w:noVBand="0"/>
    </w:tblPr>
    <w:tblGrid>
      <w:gridCol w:w="6840"/>
      <w:gridCol w:w="2160"/>
    </w:tblGrid>
    <w:tr w:rsidR="006513C5" w:rsidRPr="006513C5" w14:paraId="7E4634F7" w14:textId="77777777" w:rsidTr="008E71CB">
      <w:trPr>
        <w:jc w:val="center"/>
      </w:trPr>
      <w:tc>
        <w:tcPr>
          <w:tcW w:w="6840" w:type="dxa"/>
        </w:tcPr>
        <w:p w14:paraId="7158D9A2" w14:textId="77777777" w:rsidR="006513C5" w:rsidRPr="006513C5" w:rsidRDefault="006513C5" w:rsidP="006513C5">
          <w:pPr>
            <w:spacing w:after="0" w:line="240" w:lineRule="auto"/>
            <w:rPr>
              <w:rFonts w:ascii="Arial" w:eastAsia="Times New Roman" w:hAnsi="Arial" w:cs="Arial"/>
              <w:b/>
              <w:kern w:val="22"/>
              <w:sz w:val="22"/>
              <w:szCs w:val="22"/>
            </w:rPr>
          </w:pPr>
          <w:r w:rsidRPr="006513C5">
            <w:rPr>
              <w:rFonts w:ascii="Arial" w:eastAsia="Times New Roman" w:hAnsi="Arial" w:cs="Arial"/>
              <w:b/>
              <w:kern w:val="22"/>
              <w:sz w:val="22"/>
              <w:szCs w:val="22"/>
            </w:rPr>
            <w:t>NAVARRO COLLEGE ADMINISTRATIVE PROCEDURES MANUAL</w:t>
          </w:r>
        </w:p>
      </w:tc>
      <w:tc>
        <w:tcPr>
          <w:tcW w:w="2160" w:type="dxa"/>
        </w:tcPr>
        <w:p w14:paraId="78A21D2D" w14:textId="77777777" w:rsidR="006513C5" w:rsidRPr="006513C5" w:rsidRDefault="006513C5" w:rsidP="006513C5">
          <w:pPr>
            <w:spacing w:after="0" w:line="240" w:lineRule="auto"/>
            <w:jc w:val="right"/>
            <w:rPr>
              <w:rFonts w:ascii="Arial" w:eastAsia="Times New Roman" w:hAnsi="Arial" w:cs="Arial"/>
              <w:kern w:val="22"/>
              <w:sz w:val="22"/>
              <w:szCs w:val="22"/>
            </w:rPr>
          </w:pPr>
        </w:p>
      </w:tc>
    </w:tr>
    <w:tr w:rsidR="006513C5" w:rsidRPr="006513C5" w14:paraId="74608A64" w14:textId="77777777" w:rsidTr="008E71CB">
      <w:trPr>
        <w:jc w:val="center"/>
      </w:trPr>
      <w:tc>
        <w:tcPr>
          <w:tcW w:w="6840" w:type="dxa"/>
        </w:tcPr>
        <w:p w14:paraId="666ADE0A" w14:textId="01ED068A" w:rsidR="006513C5" w:rsidRPr="006513C5" w:rsidRDefault="006513C5" w:rsidP="006513C5">
          <w:pPr>
            <w:spacing w:after="0" w:line="240" w:lineRule="auto"/>
            <w:rPr>
              <w:rFonts w:ascii="Arial" w:eastAsia="Times New Roman" w:hAnsi="Arial" w:cs="Arial"/>
              <w:kern w:val="22"/>
              <w:sz w:val="22"/>
              <w:szCs w:val="22"/>
            </w:rPr>
          </w:pPr>
          <w:r w:rsidRPr="006513C5">
            <w:rPr>
              <w:rFonts w:ascii="Arial" w:eastAsia="Times New Roman" w:hAnsi="Arial" w:cs="Arial"/>
              <w:kern w:val="22"/>
              <w:sz w:val="22"/>
              <w:szCs w:val="22"/>
            </w:rPr>
            <w:t>BUSINESS AND SUPPORT SERVICES</w:t>
          </w:r>
        </w:p>
        <w:p w14:paraId="2CD51EA5" w14:textId="5C6E3BD3" w:rsidR="006513C5" w:rsidRPr="006513C5" w:rsidRDefault="006513C5" w:rsidP="006513C5">
          <w:pPr>
            <w:spacing w:after="0" w:line="240" w:lineRule="auto"/>
            <w:rPr>
              <w:rFonts w:ascii="Arial" w:eastAsia="Times New Roman" w:hAnsi="Arial" w:cs="Arial"/>
              <w:kern w:val="22"/>
              <w:sz w:val="22"/>
              <w:szCs w:val="22"/>
            </w:rPr>
          </w:pPr>
          <w:r w:rsidRPr="006513C5">
            <w:rPr>
              <w:rFonts w:ascii="Arial" w:eastAsia="Times New Roman" w:hAnsi="Arial" w:cs="Arial"/>
              <w:kern w:val="22"/>
              <w:sz w:val="22"/>
              <w:szCs w:val="22"/>
            </w:rPr>
            <w:t>GRANT MANAGEMENT PROCEDURES</w:t>
          </w:r>
        </w:p>
      </w:tc>
      <w:tc>
        <w:tcPr>
          <w:tcW w:w="2160" w:type="dxa"/>
        </w:tcPr>
        <w:p w14:paraId="070560D5" w14:textId="15207D98" w:rsidR="006513C5" w:rsidRPr="006513C5" w:rsidRDefault="006513C5" w:rsidP="006513C5">
          <w:pPr>
            <w:spacing w:after="0" w:line="240" w:lineRule="auto"/>
            <w:jc w:val="right"/>
            <w:rPr>
              <w:rFonts w:ascii="Arial" w:eastAsia="Times New Roman" w:hAnsi="Arial" w:cs="Arial"/>
              <w:kern w:val="22"/>
              <w:sz w:val="22"/>
              <w:szCs w:val="22"/>
            </w:rPr>
          </w:pPr>
          <w:r w:rsidRPr="006513C5">
            <w:rPr>
              <w:rFonts w:ascii="Arial" w:eastAsia="Times New Roman" w:hAnsi="Arial" w:cs="Arial"/>
              <w:kern w:val="22"/>
              <w:sz w:val="22"/>
              <w:szCs w:val="22"/>
            </w:rPr>
            <w:t>CA</w:t>
          </w:r>
          <w:r w:rsidRPr="006513C5">
            <w:rPr>
              <w:rFonts w:ascii="Arial" w:eastAsia="Times New Roman" w:hAnsi="Arial" w:cs="Arial"/>
              <w:kern w:val="22"/>
              <w:sz w:val="22"/>
              <w:szCs w:val="22"/>
            </w:rPr>
            <w:t>I</w:t>
          </w:r>
          <w:r w:rsidRPr="006513C5">
            <w:rPr>
              <w:rFonts w:ascii="Arial" w:eastAsia="Times New Roman" w:hAnsi="Arial" w:cs="Arial"/>
              <w:kern w:val="22"/>
              <w:sz w:val="22"/>
              <w:szCs w:val="22"/>
            </w:rPr>
            <w:t>.1</w:t>
          </w:r>
        </w:p>
      </w:tc>
    </w:tr>
  </w:tbl>
  <w:p w14:paraId="4CE77740" w14:textId="77777777" w:rsidR="00001CE0" w:rsidRPr="00001CE0" w:rsidRDefault="00001CE0" w:rsidP="00996F53">
    <w:pPr>
      <w:spacing w:after="0"/>
      <w:rPr>
        <w:rFonts w:ascii="Tahoma" w:hAnsi="Tahoma" w:cs="Tahoma"/>
        <w:i/>
        <w:i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jc w:val="center"/>
      <w:tblCellMar>
        <w:left w:w="0" w:type="dxa"/>
        <w:right w:w="0" w:type="dxa"/>
      </w:tblCellMar>
      <w:tblLook w:val="00A0" w:firstRow="1" w:lastRow="0" w:firstColumn="1" w:lastColumn="0" w:noHBand="0" w:noVBand="0"/>
    </w:tblPr>
    <w:tblGrid>
      <w:gridCol w:w="6840"/>
      <w:gridCol w:w="2160"/>
    </w:tblGrid>
    <w:tr w:rsidR="007F4D3E" w:rsidRPr="006513C5" w14:paraId="2237F341" w14:textId="77777777" w:rsidTr="008E71CB">
      <w:trPr>
        <w:jc w:val="center"/>
      </w:trPr>
      <w:tc>
        <w:tcPr>
          <w:tcW w:w="6840" w:type="dxa"/>
        </w:tcPr>
        <w:p w14:paraId="14D3D8F1" w14:textId="77777777" w:rsidR="007F4D3E" w:rsidRPr="006513C5" w:rsidRDefault="007F4D3E" w:rsidP="007F4D3E">
          <w:pPr>
            <w:spacing w:after="0" w:line="240" w:lineRule="auto"/>
            <w:rPr>
              <w:rFonts w:ascii="Arial" w:eastAsia="Times New Roman" w:hAnsi="Arial" w:cs="Arial"/>
              <w:b/>
              <w:kern w:val="22"/>
              <w:sz w:val="22"/>
              <w:szCs w:val="22"/>
            </w:rPr>
          </w:pPr>
          <w:r w:rsidRPr="006513C5">
            <w:rPr>
              <w:rFonts w:ascii="Arial" w:eastAsia="Times New Roman" w:hAnsi="Arial" w:cs="Arial"/>
              <w:b/>
              <w:kern w:val="22"/>
              <w:sz w:val="22"/>
              <w:szCs w:val="22"/>
            </w:rPr>
            <w:t>NAVARRO COLLEGE ADMINISTRATIVE PROCEDURES MANUAL</w:t>
          </w:r>
        </w:p>
      </w:tc>
      <w:tc>
        <w:tcPr>
          <w:tcW w:w="2160" w:type="dxa"/>
        </w:tcPr>
        <w:p w14:paraId="1E363FBD" w14:textId="77777777" w:rsidR="007F4D3E" w:rsidRPr="006513C5" w:rsidRDefault="007F4D3E" w:rsidP="007F4D3E">
          <w:pPr>
            <w:spacing w:after="0" w:line="240" w:lineRule="auto"/>
            <w:jc w:val="right"/>
            <w:rPr>
              <w:rFonts w:ascii="Arial" w:eastAsia="Times New Roman" w:hAnsi="Arial" w:cs="Arial"/>
              <w:kern w:val="22"/>
              <w:sz w:val="22"/>
              <w:szCs w:val="22"/>
            </w:rPr>
          </w:pPr>
        </w:p>
      </w:tc>
    </w:tr>
    <w:tr w:rsidR="007F4D3E" w:rsidRPr="006513C5" w14:paraId="0B784C17" w14:textId="77777777" w:rsidTr="008E71CB">
      <w:trPr>
        <w:jc w:val="center"/>
      </w:trPr>
      <w:tc>
        <w:tcPr>
          <w:tcW w:w="6840" w:type="dxa"/>
        </w:tcPr>
        <w:p w14:paraId="577BC3ED" w14:textId="77777777" w:rsidR="007F4D3E" w:rsidRPr="006513C5" w:rsidRDefault="007F4D3E" w:rsidP="007F4D3E">
          <w:pPr>
            <w:spacing w:after="0" w:line="240" w:lineRule="auto"/>
            <w:rPr>
              <w:rFonts w:ascii="Arial" w:eastAsia="Times New Roman" w:hAnsi="Arial" w:cs="Arial"/>
              <w:kern w:val="22"/>
              <w:sz w:val="22"/>
              <w:szCs w:val="22"/>
            </w:rPr>
          </w:pPr>
          <w:r w:rsidRPr="006513C5">
            <w:rPr>
              <w:rFonts w:ascii="Arial" w:eastAsia="Times New Roman" w:hAnsi="Arial" w:cs="Arial"/>
              <w:kern w:val="22"/>
              <w:sz w:val="22"/>
              <w:szCs w:val="22"/>
            </w:rPr>
            <w:t>BUSINESS AND SUPPORT SERVICES</w:t>
          </w:r>
        </w:p>
        <w:p w14:paraId="42184798" w14:textId="77777777" w:rsidR="007F4D3E" w:rsidRPr="006513C5" w:rsidRDefault="007F4D3E" w:rsidP="007F4D3E">
          <w:pPr>
            <w:spacing w:after="0" w:line="240" w:lineRule="auto"/>
            <w:rPr>
              <w:rFonts w:ascii="Arial" w:eastAsia="Times New Roman" w:hAnsi="Arial" w:cs="Arial"/>
              <w:kern w:val="22"/>
              <w:sz w:val="22"/>
              <w:szCs w:val="22"/>
            </w:rPr>
          </w:pPr>
          <w:r w:rsidRPr="006513C5">
            <w:rPr>
              <w:rFonts w:ascii="Arial" w:eastAsia="Times New Roman" w:hAnsi="Arial" w:cs="Arial"/>
              <w:kern w:val="22"/>
              <w:sz w:val="22"/>
              <w:szCs w:val="22"/>
            </w:rPr>
            <w:t>GRANT MANAGEMENT PROCEDURES</w:t>
          </w:r>
        </w:p>
      </w:tc>
      <w:tc>
        <w:tcPr>
          <w:tcW w:w="2160" w:type="dxa"/>
        </w:tcPr>
        <w:p w14:paraId="387F6CA8" w14:textId="77777777" w:rsidR="007F4D3E" w:rsidRPr="006513C5" w:rsidRDefault="007F4D3E" w:rsidP="007F4D3E">
          <w:pPr>
            <w:spacing w:after="0" w:line="240" w:lineRule="auto"/>
            <w:jc w:val="right"/>
            <w:rPr>
              <w:rFonts w:ascii="Arial" w:eastAsia="Times New Roman" w:hAnsi="Arial" w:cs="Arial"/>
              <w:kern w:val="22"/>
              <w:sz w:val="22"/>
              <w:szCs w:val="22"/>
            </w:rPr>
          </w:pPr>
          <w:r w:rsidRPr="006513C5">
            <w:rPr>
              <w:rFonts w:ascii="Arial" w:eastAsia="Times New Roman" w:hAnsi="Arial" w:cs="Arial"/>
              <w:kern w:val="22"/>
              <w:sz w:val="22"/>
              <w:szCs w:val="22"/>
            </w:rPr>
            <w:t>CAI.1</w:t>
          </w:r>
        </w:p>
      </w:tc>
    </w:tr>
  </w:tbl>
  <w:p w14:paraId="7AC8FFE8" w14:textId="77777777" w:rsidR="00767B91" w:rsidRPr="00001CE0" w:rsidRDefault="00767B91" w:rsidP="00001CE0">
    <w:pPr>
      <w:spacing w:after="0"/>
      <w:rPr>
        <w:rFonts w:ascii="Tahoma" w:hAnsi="Tahoma" w:cs="Tahoma"/>
        <w:i/>
        <w:i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jc w:val="center"/>
      <w:tblCellMar>
        <w:left w:w="0" w:type="dxa"/>
        <w:right w:w="0" w:type="dxa"/>
      </w:tblCellMar>
      <w:tblLook w:val="00A0" w:firstRow="1" w:lastRow="0" w:firstColumn="1" w:lastColumn="0" w:noHBand="0" w:noVBand="0"/>
    </w:tblPr>
    <w:tblGrid>
      <w:gridCol w:w="9000"/>
    </w:tblGrid>
    <w:tr w:rsidR="007F4D3E" w:rsidRPr="006513C5" w14:paraId="718A9E48" w14:textId="77777777" w:rsidTr="007F4D3E">
      <w:trPr>
        <w:jc w:val="center"/>
      </w:trPr>
      <w:tc>
        <w:tcPr>
          <w:tcW w:w="9000" w:type="dxa"/>
        </w:tcPr>
        <w:p w14:paraId="2FA53FBA" w14:textId="437447BF" w:rsidR="007F4D3E" w:rsidRPr="006513C5" w:rsidRDefault="007F4D3E" w:rsidP="007F4D3E">
          <w:pPr>
            <w:spacing w:after="0" w:line="240" w:lineRule="auto"/>
            <w:rPr>
              <w:rFonts w:ascii="Arial" w:eastAsia="Times New Roman" w:hAnsi="Arial" w:cs="Arial"/>
              <w:b/>
              <w:kern w:val="22"/>
              <w:sz w:val="22"/>
              <w:szCs w:val="22"/>
            </w:rPr>
          </w:pPr>
          <w:r w:rsidRPr="006513C5">
            <w:rPr>
              <w:rFonts w:ascii="Arial" w:eastAsia="Times New Roman" w:hAnsi="Arial" w:cs="Arial"/>
              <w:b/>
              <w:kern w:val="22"/>
              <w:sz w:val="22"/>
              <w:szCs w:val="22"/>
            </w:rPr>
            <w:t>NAVARRO COLLEGE ADMINISTRATIVE PROCEDURES MANUAL</w:t>
          </w:r>
        </w:p>
      </w:tc>
    </w:tr>
    <w:tr w:rsidR="007F4D3E" w:rsidRPr="006513C5" w14:paraId="011606AB" w14:textId="77777777" w:rsidTr="007F4D3E">
      <w:trPr>
        <w:jc w:val="center"/>
      </w:trPr>
      <w:tc>
        <w:tcPr>
          <w:tcW w:w="9000" w:type="dxa"/>
        </w:tcPr>
        <w:p w14:paraId="6DE71695" w14:textId="77777777" w:rsidR="007F4D3E" w:rsidRPr="006513C5" w:rsidRDefault="007F4D3E" w:rsidP="007F4D3E">
          <w:pPr>
            <w:spacing w:after="0" w:line="240" w:lineRule="auto"/>
            <w:rPr>
              <w:rFonts w:ascii="Arial" w:eastAsia="Times New Roman" w:hAnsi="Arial" w:cs="Arial"/>
              <w:kern w:val="22"/>
              <w:sz w:val="22"/>
              <w:szCs w:val="22"/>
            </w:rPr>
          </w:pPr>
          <w:r w:rsidRPr="006513C5">
            <w:rPr>
              <w:rFonts w:ascii="Arial" w:eastAsia="Times New Roman" w:hAnsi="Arial" w:cs="Arial"/>
              <w:kern w:val="22"/>
              <w:sz w:val="22"/>
              <w:szCs w:val="22"/>
            </w:rPr>
            <w:t>BUSINESS AND SUPPORT SERVICES</w:t>
          </w:r>
        </w:p>
        <w:p w14:paraId="555A37A8" w14:textId="77777777" w:rsidR="007F4D3E" w:rsidRPr="006513C5" w:rsidRDefault="007F4D3E" w:rsidP="007F4D3E">
          <w:pPr>
            <w:spacing w:after="0" w:line="240" w:lineRule="auto"/>
            <w:rPr>
              <w:rFonts w:ascii="Arial" w:eastAsia="Times New Roman" w:hAnsi="Arial" w:cs="Arial"/>
              <w:kern w:val="22"/>
              <w:sz w:val="22"/>
              <w:szCs w:val="22"/>
            </w:rPr>
          </w:pPr>
          <w:r w:rsidRPr="006513C5">
            <w:rPr>
              <w:rFonts w:ascii="Arial" w:eastAsia="Times New Roman" w:hAnsi="Arial" w:cs="Arial"/>
              <w:kern w:val="22"/>
              <w:sz w:val="22"/>
              <w:szCs w:val="22"/>
            </w:rPr>
            <w:t>GRANT MANAGEMENT PROCEDURES</w:t>
          </w:r>
        </w:p>
      </w:tc>
    </w:tr>
  </w:tbl>
  <w:p w14:paraId="3629844E" w14:textId="1FADEE05" w:rsidR="001E33EB" w:rsidRPr="00001CE0" w:rsidRDefault="007F4D3E" w:rsidP="00001CE0">
    <w:pPr>
      <w:spacing w:after="0"/>
      <w:rPr>
        <w:rFonts w:ascii="Tahoma" w:hAnsi="Tahoma" w:cs="Tahoma"/>
        <w:i/>
        <w:iCs/>
        <w:sz w:val="28"/>
        <w:szCs w:val="28"/>
      </w:rPr>
    </w:pPr>
    <w:r>
      <w:rPr>
        <w:noProof/>
      </w:rPr>
      <mc:AlternateContent>
        <mc:Choice Requires="wps">
          <w:drawing>
            <wp:anchor distT="45720" distB="45720" distL="114300" distR="114300" simplePos="0" relativeHeight="251663360" behindDoc="0" locked="0" layoutInCell="1" allowOverlap="1" wp14:anchorId="52D1D518" wp14:editId="71F36816">
              <wp:simplePos x="0" y="0"/>
              <wp:positionH relativeFrom="page">
                <wp:posOffset>6281420</wp:posOffset>
              </wp:positionH>
              <wp:positionV relativeFrom="paragraph">
                <wp:posOffset>-835329</wp:posOffset>
              </wp:positionV>
              <wp:extent cx="1454896" cy="3657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896" cy="365760"/>
                      </a:xfrm>
                      <a:prstGeom prst="rect">
                        <a:avLst/>
                      </a:prstGeom>
                      <a:solidFill>
                        <a:srgbClr val="FFFFFF"/>
                      </a:solidFill>
                      <a:ln w="9525">
                        <a:noFill/>
                        <a:miter lim="800000"/>
                        <a:headEnd/>
                        <a:tailEnd/>
                      </a:ln>
                    </wps:spPr>
                    <wps:txbx>
                      <w:txbxContent>
                        <w:p w14:paraId="71C56692" w14:textId="626E48B0" w:rsidR="001E33EB" w:rsidRPr="007F4D3E" w:rsidRDefault="007F4D3E" w:rsidP="001E33EB">
                          <w:pPr>
                            <w:pStyle w:val="Header"/>
                            <w:jc w:val="right"/>
                            <w:rPr>
                              <w:rFonts w:ascii="Arial" w:hAnsi="Arial" w:cs="Arial"/>
                              <w:b/>
                              <w:bCs/>
                              <w:i/>
                              <w:iCs/>
                              <w:sz w:val="18"/>
                              <w:szCs w:val="18"/>
                            </w:rPr>
                          </w:pPr>
                          <w:r>
                            <w:rPr>
                              <w:rFonts w:ascii="Arial" w:hAnsi="Arial" w:cs="Arial"/>
                              <w:b/>
                              <w:bCs/>
                              <w:i/>
                              <w:iCs/>
                              <w:sz w:val="18"/>
                              <w:szCs w:val="18"/>
                            </w:rPr>
                            <w:t>GRANT</w:t>
                          </w:r>
                          <w:r w:rsidR="001E33EB" w:rsidRPr="007F4D3E">
                            <w:rPr>
                              <w:rFonts w:ascii="Arial" w:hAnsi="Arial" w:cs="Arial"/>
                              <w:b/>
                              <w:bCs/>
                              <w:i/>
                              <w:iCs/>
                              <w:sz w:val="18"/>
                              <w:szCs w:val="18"/>
                            </w:rPr>
                            <w:t xml:space="preserve"> </w:t>
                          </w:r>
                          <w:r>
                            <w:rPr>
                              <w:rFonts w:ascii="Arial" w:hAnsi="Arial" w:cs="Arial"/>
                              <w:b/>
                              <w:bCs/>
                              <w:i/>
                              <w:iCs/>
                              <w:sz w:val="18"/>
                              <w:szCs w:val="18"/>
                            </w:rPr>
                            <w:t>PROCEDURES</w:t>
                          </w:r>
                          <w:r w:rsidR="001E33EB" w:rsidRPr="007F4D3E">
                            <w:rPr>
                              <w:rFonts w:ascii="Arial" w:hAnsi="Arial" w:cs="Arial"/>
                              <w:b/>
                              <w:bCs/>
                              <w:i/>
                              <w:iCs/>
                              <w:sz w:val="18"/>
                              <w:szCs w:val="18"/>
                            </w:rPr>
                            <w:t xml:space="preserve"> </w:t>
                          </w:r>
                        </w:p>
                        <w:p w14:paraId="3CFCDEC2" w14:textId="56EAE903" w:rsidR="001E33EB" w:rsidRPr="007F4D3E" w:rsidRDefault="007F4D3E" w:rsidP="001E33EB">
                          <w:pPr>
                            <w:pStyle w:val="Header"/>
                            <w:jc w:val="right"/>
                            <w:rPr>
                              <w:rFonts w:ascii="Arial" w:hAnsi="Arial" w:cs="Arial"/>
                              <w:b/>
                              <w:bCs/>
                              <w:i/>
                              <w:iCs/>
                              <w:sz w:val="18"/>
                              <w:szCs w:val="18"/>
                            </w:rPr>
                          </w:pPr>
                          <w:r>
                            <w:rPr>
                              <w:rFonts w:ascii="Arial" w:hAnsi="Arial" w:cs="Arial"/>
                              <w:b/>
                              <w:bCs/>
                              <w:i/>
                              <w:iCs/>
                              <w:sz w:val="18"/>
                              <w:szCs w:val="18"/>
                            </w:rPr>
                            <w:t>APPENDIX</w:t>
                          </w:r>
                          <w:r w:rsidR="001E33EB" w:rsidRPr="007F4D3E">
                            <w:rPr>
                              <w:rFonts w:ascii="Arial" w:hAnsi="Arial" w:cs="Arial"/>
                              <w:b/>
                              <w:bCs/>
                              <w:i/>
                              <w:iCs/>
                              <w:sz w:val="18"/>
                              <w:szCs w:val="18"/>
                            </w:rPr>
                            <w:t xml:space="preserve"> A.</w:t>
                          </w:r>
                        </w:p>
                        <w:p w14:paraId="4BFA8BB9" w14:textId="77777777" w:rsidR="001E33EB" w:rsidRPr="003915FF" w:rsidRDefault="001E33EB" w:rsidP="001E33EB">
                          <w:pPr>
                            <w:rPr>
                              <w:i/>
                              <w:i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1D518" id="_x0000_t202" coordsize="21600,21600" o:spt="202" path="m,l,21600r21600,l21600,xe">
              <v:stroke joinstyle="miter"/>
              <v:path gradientshapeok="t" o:connecttype="rect"/>
            </v:shapetype>
            <v:shape id="Text Box 2" o:spid="_x0000_s1026" type="#_x0000_t202" style="position:absolute;margin-left:494.6pt;margin-top:-65.75pt;width:114.55pt;height:28.8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k3DQIAAPYDAAAOAAAAZHJzL2Uyb0RvYy54bWysU9tu2zAMfR+wfxD0vjjJkjQx4hRdugwD&#10;ugvQ7QNkWY6FyaJGKbGzry8lp2nQvQ3zg0Ca1CF5eLS+7VvDjgq9BlvwyWjMmbISKm33Bf/5Y/du&#10;yZkPwlbCgFUFPynPbzdv36w7l6spNGAqhYxArM87V/AmBJdnmZeNaoUfgVOWgjVgKwK5uM8qFB2h&#10;tyabjseLrAOsHIJU3tPf+yHINwm/rpUM3+raq8BMwam3kE5MZxnPbLMW+R6Fa7Q8tyH+oYtWaEtF&#10;L1D3Igh2QP0XVKslgoc6jCS0GdS1lirNQNNMxq+meWyEU2kWIse7C03+/8HKr8dH9x1Z6D9ATwtM&#10;Q3j3APKXZxa2jbB7dYcIXaNERYUnkbKscz4/X41U+9xHkLL7AhUtWRwCJKC+xjayQnMyQqcFnC6k&#10;qz4wGUvO5rPlasGZpNj7xfxmkbaSifz5tkMfPiloWTQKjrTUhC6ODz7EbkT+nBKLeTC62mljkoP7&#10;cmuQHQUJYJe+NMCrNGNZV/DVfDpPyBbi/aSNVgcSqNFtwZfj+A2SiWx8tFVKCUKbwaZOjD3TExkZ&#10;uAl92VNipKmE6kREIQxCpIdDRgP4h7OORFhw//sgUHFmPlsiezWZzaJqkzOb30zJwetIeR0RVhJU&#10;wQNng7kNSemRBwt3tJRaJ75eOjn3SuJKNJ4fQlTvtZ+yXp7r5gkAAP//AwBQSwMEFAAGAAgAAAAh&#10;AE/LjHfhAAAADQEAAA8AAABkcnMvZG93bnJldi54bWxMj8tOwzAQRfdI/IM1SGxQ6zxo8yBOBUgg&#10;ti39gEkyTSLicRS7Tfr3uCtYzszRnXOL3aIHcaHJ9oYVhOsABHFtmp5bBcfvj1UKwjrkBgfDpOBK&#10;Fnbl/V2BeWNm3tPl4FrhQ9jmqKBzbsyltHVHGu3ajMT+djKTRufHqZXNhLMP14OMgmArNfbsP3Q4&#10;0ntH9c/hrBWcvuanTTZXn+6Y7J+3b9gnlbkq9fiwvL6AcLS4Pxhu+l4dSu9UmTM3VgwKsjSLPKpg&#10;FcbhBsQNicI0BlH5XRJnIMtC/m9R/gIAAP//AwBQSwECLQAUAAYACAAAACEAtoM4kv4AAADhAQAA&#10;EwAAAAAAAAAAAAAAAAAAAAAAW0NvbnRlbnRfVHlwZXNdLnhtbFBLAQItABQABgAIAAAAIQA4/SH/&#10;1gAAAJQBAAALAAAAAAAAAAAAAAAAAC8BAABfcmVscy8ucmVsc1BLAQItABQABgAIAAAAIQCl3Hk3&#10;DQIAAPYDAAAOAAAAAAAAAAAAAAAAAC4CAABkcnMvZTJvRG9jLnhtbFBLAQItABQABgAIAAAAIQBP&#10;y4x34QAAAA0BAAAPAAAAAAAAAAAAAAAAAGcEAABkcnMvZG93bnJldi54bWxQSwUGAAAAAAQABADz&#10;AAAAdQUAAAAA&#10;" stroked="f">
              <v:textbox>
                <w:txbxContent>
                  <w:p w14:paraId="71C56692" w14:textId="626E48B0" w:rsidR="001E33EB" w:rsidRPr="007F4D3E" w:rsidRDefault="007F4D3E" w:rsidP="001E33EB">
                    <w:pPr>
                      <w:pStyle w:val="Header"/>
                      <w:jc w:val="right"/>
                      <w:rPr>
                        <w:rFonts w:ascii="Arial" w:hAnsi="Arial" w:cs="Arial"/>
                        <w:b/>
                        <w:bCs/>
                        <w:i/>
                        <w:iCs/>
                        <w:sz w:val="18"/>
                        <w:szCs w:val="18"/>
                      </w:rPr>
                    </w:pPr>
                    <w:r>
                      <w:rPr>
                        <w:rFonts w:ascii="Arial" w:hAnsi="Arial" w:cs="Arial"/>
                        <w:b/>
                        <w:bCs/>
                        <w:i/>
                        <w:iCs/>
                        <w:sz w:val="18"/>
                        <w:szCs w:val="18"/>
                      </w:rPr>
                      <w:t>GRANT</w:t>
                    </w:r>
                    <w:r w:rsidR="001E33EB" w:rsidRPr="007F4D3E">
                      <w:rPr>
                        <w:rFonts w:ascii="Arial" w:hAnsi="Arial" w:cs="Arial"/>
                        <w:b/>
                        <w:bCs/>
                        <w:i/>
                        <w:iCs/>
                        <w:sz w:val="18"/>
                        <w:szCs w:val="18"/>
                      </w:rPr>
                      <w:t xml:space="preserve"> </w:t>
                    </w:r>
                    <w:r>
                      <w:rPr>
                        <w:rFonts w:ascii="Arial" w:hAnsi="Arial" w:cs="Arial"/>
                        <w:b/>
                        <w:bCs/>
                        <w:i/>
                        <w:iCs/>
                        <w:sz w:val="18"/>
                        <w:szCs w:val="18"/>
                      </w:rPr>
                      <w:t>PROCEDURES</w:t>
                    </w:r>
                    <w:r w:rsidR="001E33EB" w:rsidRPr="007F4D3E">
                      <w:rPr>
                        <w:rFonts w:ascii="Arial" w:hAnsi="Arial" w:cs="Arial"/>
                        <w:b/>
                        <w:bCs/>
                        <w:i/>
                        <w:iCs/>
                        <w:sz w:val="18"/>
                        <w:szCs w:val="18"/>
                      </w:rPr>
                      <w:t xml:space="preserve"> </w:t>
                    </w:r>
                  </w:p>
                  <w:p w14:paraId="3CFCDEC2" w14:textId="56EAE903" w:rsidR="001E33EB" w:rsidRPr="007F4D3E" w:rsidRDefault="007F4D3E" w:rsidP="001E33EB">
                    <w:pPr>
                      <w:pStyle w:val="Header"/>
                      <w:jc w:val="right"/>
                      <w:rPr>
                        <w:rFonts w:ascii="Arial" w:hAnsi="Arial" w:cs="Arial"/>
                        <w:b/>
                        <w:bCs/>
                        <w:i/>
                        <w:iCs/>
                        <w:sz w:val="18"/>
                        <w:szCs w:val="18"/>
                      </w:rPr>
                    </w:pPr>
                    <w:r>
                      <w:rPr>
                        <w:rFonts w:ascii="Arial" w:hAnsi="Arial" w:cs="Arial"/>
                        <w:b/>
                        <w:bCs/>
                        <w:i/>
                        <w:iCs/>
                        <w:sz w:val="18"/>
                        <w:szCs w:val="18"/>
                      </w:rPr>
                      <w:t>APPENDIX</w:t>
                    </w:r>
                    <w:r w:rsidR="001E33EB" w:rsidRPr="007F4D3E">
                      <w:rPr>
                        <w:rFonts w:ascii="Arial" w:hAnsi="Arial" w:cs="Arial"/>
                        <w:b/>
                        <w:bCs/>
                        <w:i/>
                        <w:iCs/>
                        <w:sz w:val="18"/>
                        <w:szCs w:val="18"/>
                      </w:rPr>
                      <w:t xml:space="preserve"> A.</w:t>
                    </w:r>
                  </w:p>
                  <w:p w14:paraId="4BFA8BB9" w14:textId="77777777" w:rsidR="001E33EB" w:rsidRPr="003915FF" w:rsidRDefault="001E33EB" w:rsidP="001E33EB">
                    <w:pPr>
                      <w:rPr>
                        <w:i/>
                        <w:iCs/>
                        <w:sz w:val="16"/>
                        <w:szCs w:val="16"/>
                      </w:rPr>
                    </w:pP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jc w:val="center"/>
      <w:tblCellMar>
        <w:left w:w="0" w:type="dxa"/>
        <w:right w:w="0" w:type="dxa"/>
      </w:tblCellMar>
      <w:tblLook w:val="00A0" w:firstRow="1" w:lastRow="0" w:firstColumn="1" w:lastColumn="0" w:noHBand="0" w:noVBand="0"/>
    </w:tblPr>
    <w:tblGrid>
      <w:gridCol w:w="9000"/>
    </w:tblGrid>
    <w:tr w:rsidR="007F4D3E" w:rsidRPr="006513C5" w14:paraId="187135DA" w14:textId="77777777" w:rsidTr="008E71CB">
      <w:trPr>
        <w:jc w:val="center"/>
      </w:trPr>
      <w:tc>
        <w:tcPr>
          <w:tcW w:w="9000" w:type="dxa"/>
        </w:tcPr>
        <w:p w14:paraId="4429F38D" w14:textId="38779968" w:rsidR="007F4D3E" w:rsidRPr="006513C5" w:rsidRDefault="007F4D3E" w:rsidP="007F4D3E">
          <w:pPr>
            <w:spacing w:after="0" w:line="240" w:lineRule="auto"/>
            <w:rPr>
              <w:rFonts w:ascii="Arial" w:eastAsia="Times New Roman" w:hAnsi="Arial" w:cs="Arial"/>
              <w:b/>
              <w:kern w:val="22"/>
              <w:sz w:val="22"/>
              <w:szCs w:val="22"/>
            </w:rPr>
          </w:pPr>
          <w:r w:rsidRPr="006513C5">
            <w:rPr>
              <w:rFonts w:ascii="Arial" w:eastAsia="Times New Roman" w:hAnsi="Arial" w:cs="Arial"/>
              <w:b/>
              <w:kern w:val="22"/>
              <w:sz w:val="22"/>
              <w:szCs w:val="22"/>
            </w:rPr>
            <w:t>NAVARRO COLLEGE ADMINISTRATIVE PROCEDURES MANUAL</w:t>
          </w:r>
        </w:p>
      </w:tc>
    </w:tr>
    <w:tr w:rsidR="007F4D3E" w:rsidRPr="006513C5" w14:paraId="6598F4DC" w14:textId="77777777" w:rsidTr="008E71CB">
      <w:trPr>
        <w:jc w:val="center"/>
      </w:trPr>
      <w:tc>
        <w:tcPr>
          <w:tcW w:w="9000" w:type="dxa"/>
        </w:tcPr>
        <w:p w14:paraId="4A2BA690" w14:textId="77777777" w:rsidR="007F4D3E" w:rsidRPr="006513C5" w:rsidRDefault="007F4D3E" w:rsidP="007F4D3E">
          <w:pPr>
            <w:spacing w:after="0" w:line="240" w:lineRule="auto"/>
            <w:rPr>
              <w:rFonts w:ascii="Arial" w:eastAsia="Times New Roman" w:hAnsi="Arial" w:cs="Arial"/>
              <w:kern w:val="22"/>
              <w:sz w:val="22"/>
              <w:szCs w:val="22"/>
            </w:rPr>
          </w:pPr>
          <w:r w:rsidRPr="006513C5">
            <w:rPr>
              <w:rFonts w:ascii="Arial" w:eastAsia="Times New Roman" w:hAnsi="Arial" w:cs="Arial"/>
              <w:kern w:val="22"/>
              <w:sz w:val="22"/>
              <w:szCs w:val="22"/>
            </w:rPr>
            <w:t>BUSINESS AND SUPPORT SERVICES</w:t>
          </w:r>
        </w:p>
        <w:p w14:paraId="07A1CF43" w14:textId="77777777" w:rsidR="007F4D3E" w:rsidRPr="006513C5" w:rsidRDefault="007F4D3E" w:rsidP="007F4D3E">
          <w:pPr>
            <w:spacing w:after="0" w:line="240" w:lineRule="auto"/>
            <w:rPr>
              <w:rFonts w:ascii="Arial" w:eastAsia="Times New Roman" w:hAnsi="Arial" w:cs="Arial"/>
              <w:kern w:val="22"/>
              <w:sz w:val="22"/>
              <w:szCs w:val="22"/>
            </w:rPr>
          </w:pPr>
          <w:r w:rsidRPr="006513C5">
            <w:rPr>
              <w:rFonts w:ascii="Arial" w:eastAsia="Times New Roman" w:hAnsi="Arial" w:cs="Arial"/>
              <w:kern w:val="22"/>
              <w:sz w:val="22"/>
              <w:szCs w:val="22"/>
            </w:rPr>
            <w:t>GRANT MANAGEMENT PROCEDURES</w:t>
          </w:r>
        </w:p>
      </w:tc>
    </w:tr>
  </w:tbl>
  <w:p w14:paraId="26B6FEE7" w14:textId="5F44F5DC" w:rsidR="00C911FD" w:rsidRPr="00001CE0" w:rsidRDefault="007F4D3E" w:rsidP="00001CE0">
    <w:pPr>
      <w:spacing w:after="0"/>
      <w:rPr>
        <w:rFonts w:ascii="Tahoma" w:hAnsi="Tahoma" w:cs="Tahoma"/>
        <w:i/>
        <w:iCs/>
        <w:sz w:val="28"/>
        <w:szCs w:val="28"/>
      </w:rPr>
    </w:pPr>
    <w:r>
      <w:rPr>
        <w:noProof/>
      </w:rPr>
      <mc:AlternateContent>
        <mc:Choice Requires="wps">
          <w:drawing>
            <wp:anchor distT="45720" distB="45720" distL="114300" distR="114300" simplePos="0" relativeHeight="251671552" behindDoc="0" locked="0" layoutInCell="1" allowOverlap="1" wp14:anchorId="3CE83BC0" wp14:editId="54065BFF">
              <wp:simplePos x="0" y="0"/>
              <wp:positionH relativeFrom="page">
                <wp:posOffset>6276036</wp:posOffset>
              </wp:positionH>
              <wp:positionV relativeFrom="paragraph">
                <wp:posOffset>-841375</wp:posOffset>
              </wp:positionV>
              <wp:extent cx="1454896"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896" cy="365760"/>
                      </a:xfrm>
                      <a:prstGeom prst="rect">
                        <a:avLst/>
                      </a:prstGeom>
                      <a:solidFill>
                        <a:srgbClr val="FFFFFF"/>
                      </a:solidFill>
                      <a:ln w="9525">
                        <a:noFill/>
                        <a:miter lim="800000"/>
                        <a:headEnd/>
                        <a:tailEnd/>
                      </a:ln>
                    </wps:spPr>
                    <wps:txbx>
                      <w:txbxContent>
                        <w:p w14:paraId="2ABC371E" w14:textId="77777777" w:rsidR="007F4D3E" w:rsidRPr="007F4D3E" w:rsidRDefault="007F4D3E" w:rsidP="007F4D3E">
                          <w:pPr>
                            <w:pStyle w:val="Header"/>
                            <w:jc w:val="right"/>
                            <w:rPr>
                              <w:rFonts w:ascii="Arial" w:hAnsi="Arial" w:cs="Arial"/>
                              <w:b/>
                              <w:bCs/>
                              <w:i/>
                              <w:iCs/>
                              <w:sz w:val="18"/>
                              <w:szCs w:val="18"/>
                            </w:rPr>
                          </w:pPr>
                          <w:r>
                            <w:rPr>
                              <w:rFonts w:ascii="Arial" w:hAnsi="Arial" w:cs="Arial"/>
                              <w:b/>
                              <w:bCs/>
                              <w:i/>
                              <w:iCs/>
                              <w:sz w:val="18"/>
                              <w:szCs w:val="18"/>
                            </w:rPr>
                            <w:t>GRANT</w:t>
                          </w:r>
                          <w:r w:rsidRPr="007F4D3E">
                            <w:rPr>
                              <w:rFonts w:ascii="Arial" w:hAnsi="Arial" w:cs="Arial"/>
                              <w:b/>
                              <w:bCs/>
                              <w:i/>
                              <w:iCs/>
                              <w:sz w:val="18"/>
                              <w:szCs w:val="18"/>
                            </w:rPr>
                            <w:t xml:space="preserve"> </w:t>
                          </w:r>
                          <w:r>
                            <w:rPr>
                              <w:rFonts w:ascii="Arial" w:hAnsi="Arial" w:cs="Arial"/>
                              <w:b/>
                              <w:bCs/>
                              <w:i/>
                              <w:iCs/>
                              <w:sz w:val="18"/>
                              <w:szCs w:val="18"/>
                            </w:rPr>
                            <w:t>PROCEDURES</w:t>
                          </w:r>
                          <w:r w:rsidRPr="007F4D3E">
                            <w:rPr>
                              <w:rFonts w:ascii="Arial" w:hAnsi="Arial" w:cs="Arial"/>
                              <w:b/>
                              <w:bCs/>
                              <w:i/>
                              <w:iCs/>
                              <w:sz w:val="18"/>
                              <w:szCs w:val="18"/>
                            </w:rPr>
                            <w:t xml:space="preserve"> </w:t>
                          </w:r>
                        </w:p>
                        <w:p w14:paraId="119B4FD8" w14:textId="511AB396" w:rsidR="007F4D3E" w:rsidRPr="007F4D3E" w:rsidRDefault="007F4D3E" w:rsidP="007F4D3E">
                          <w:pPr>
                            <w:pStyle w:val="Header"/>
                            <w:jc w:val="right"/>
                            <w:rPr>
                              <w:rFonts w:ascii="Arial" w:hAnsi="Arial" w:cs="Arial"/>
                              <w:b/>
                              <w:bCs/>
                              <w:i/>
                              <w:iCs/>
                              <w:sz w:val="18"/>
                              <w:szCs w:val="18"/>
                            </w:rPr>
                          </w:pPr>
                          <w:r>
                            <w:rPr>
                              <w:rFonts w:ascii="Arial" w:hAnsi="Arial" w:cs="Arial"/>
                              <w:b/>
                              <w:bCs/>
                              <w:i/>
                              <w:iCs/>
                              <w:sz w:val="18"/>
                              <w:szCs w:val="18"/>
                            </w:rPr>
                            <w:t>APPENDIX</w:t>
                          </w:r>
                          <w:r w:rsidRPr="007F4D3E">
                            <w:rPr>
                              <w:rFonts w:ascii="Arial" w:hAnsi="Arial" w:cs="Arial"/>
                              <w:b/>
                              <w:bCs/>
                              <w:i/>
                              <w:iCs/>
                              <w:sz w:val="18"/>
                              <w:szCs w:val="18"/>
                            </w:rPr>
                            <w:t xml:space="preserve"> </w:t>
                          </w:r>
                          <w:r>
                            <w:rPr>
                              <w:rFonts w:ascii="Arial" w:hAnsi="Arial" w:cs="Arial"/>
                              <w:b/>
                              <w:bCs/>
                              <w:i/>
                              <w:iCs/>
                              <w:sz w:val="18"/>
                              <w:szCs w:val="18"/>
                            </w:rPr>
                            <w:t>B</w:t>
                          </w:r>
                          <w:r w:rsidRPr="007F4D3E">
                            <w:rPr>
                              <w:rFonts w:ascii="Arial" w:hAnsi="Arial" w:cs="Arial"/>
                              <w:b/>
                              <w:bCs/>
                              <w:i/>
                              <w:iCs/>
                              <w:sz w:val="18"/>
                              <w:szCs w:val="18"/>
                            </w:rPr>
                            <w:t>.</w:t>
                          </w:r>
                        </w:p>
                        <w:p w14:paraId="0E52D20F" w14:textId="77777777" w:rsidR="007F4D3E" w:rsidRPr="003915FF" w:rsidRDefault="007F4D3E" w:rsidP="007F4D3E">
                          <w:pPr>
                            <w:rPr>
                              <w:i/>
                              <w:i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83BC0" id="_x0000_t202" coordsize="21600,21600" o:spt="202" path="m,l,21600r21600,l21600,xe">
              <v:stroke joinstyle="miter"/>
              <v:path gradientshapeok="t" o:connecttype="rect"/>
            </v:shapetype>
            <v:shape id="_x0000_s1027" type="#_x0000_t202" style="position:absolute;margin-left:494.2pt;margin-top:-66.25pt;width:114.55pt;height:28.8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e0EAIAAP0DAAAOAAAAZHJzL2Uyb0RvYy54bWysU9tu2zAMfR+wfxD0vjjJkjQx4hRdugwD&#10;ugvQ7QMUWY6FyaJGKbGzry8lu2nQvQ3zg0Ca1CF5eLS+7RrDTgq9BlvwyWjMmbISSm0PBf/5Y/du&#10;yZkPwpbCgFUFPyvPbzdv36xbl6sp1GBKhYxArM9bV/A6BJdnmZe1aoQfgVOWghVgIwK5eMhKFC2h&#10;NyabjseLrAUsHYJU3tPf+z7INwm/qpQM36rKq8BMwam3kE5M5z6e2WYt8gMKV2s5tCH+oYtGaEtF&#10;L1D3Igh2RP0XVKMlgocqjCQ0GVSVlirNQNNMxq+meayFU2kWIse7C03+/8HKr6dH9x1Z6D5ARwtM&#10;Q3j3APKXZxa2tbAHdYcIba1ESYUnkbKsdT4frkaqfe4jyL79AiUtWRwDJKCuwiayQnMyQqcFnC+k&#10;qy4wGUvO5rPlasGZpNj7xfxmkbaSifz5tkMfPiloWDQKjrTUhC5ODz7EbkT+nBKLeTC63GljkoOH&#10;/dYgOwkSwC59aYBXacaytuCr+XSekC3E+0kbjQ4kUKObgi/H8eslE9n4aMuUEoQ2vU2dGDvQExnp&#10;uQndvmO6HLiLbO2hPBNfCL0e6f2QUQP+4awlLRbc/z4KVJyZz5Y4X01msyje5MzmN1Ny8Dqyv44I&#10;Kwmq4IGz3tyGJPhIh4U72k2lE20vnQwtk8YSm8N7iCK+9lPWy6vdPAEAAP//AwBQSwMEFAAGAAgA&#10;AAAhAK32qR7gAAAADQEAAA8AAABkcnMvZG93bnJldi54bWxMj9tOg0AQhu9NfIfNmHhj2gWk5SBL&#10;oyYab1v7AANsgcjOEnZb6Ns7vdK7OXz555tit5hBXPTkeksKwnUAQlNtm55aBcfvj1UKwnmkBgdL&#10;WsFVO9iV93cF5o2daa8vB98KDiGXo4LO+zGX0tWdNujWdtTEu5OdDHpup1Y2E84cbgYZBcFWGuyJ&#10;L3Q46vdO1z+Hs1Fw+pqfNtlcffpjso+3b9gnlb0q9fiwvL6A8HrxfzDc9FkdSnaq7JkaJwYFWZrG&#10;jCpYhc/RBsQNicKEq4pnSZyBLAv5/4vyFwAA//8DAFBLAQItABQABgAIAAAAIQC2gziS/gAAAOEB&#10;AAATAAAAAAAAAAAAAAAAAAAAAABbQ29udGVudF9UeXBlc10ueG1sUEsBAi0AFAAGAAgAAAAhADj9&#10;If/WAAAAlAEAAAsAAAAAAAAAAAAAAAAALwEAAF9yZWxzLy5yZWxzUEsBAi0AFAAGAAgAAAAhABfw&#10;R7QQAgAA/QMAAA4AAAAAAAAAAAAAAAAALgIAAGRycy9lMm9Eb2MueG1sUEsBAi0AFAAGAAgAAAAh&#10;AK32qR7gAAAADQEAAA8AAAAAAAAAAAAAAAAAagQAAGRycy9kb3ducmV2LnhtbFBLBQYAAAAABAAE&#10;APMAAAB3BQAAAAA=&#10;" stroked="f">
              <v:textbox>
                <w:txbxContent>
                  <w:p w14:paraId="2ABC371E" w14:textId="77777777" w:rsidR="007F4D3E" w:rsidRPr="007F4D3E" w:rsidRDefault="007F4D3E" w:rsidP="007F4D3E">
                    <w:pPr>
                      <w:pStyle w:val="Header"/>
                      <w:jc w:val="right"/>
                      <w:rPr>
                        <w:rFonts w:ascii="Arial" w:hAnsi="Arial" w:cs="Arial"/>
                        <w:b/>
                        <w:bCs/>
                        <w:i/>
                        <w:iCs/>
                        <w:sz w:val="18"/>
                        <w:szCs w:val="18"/>
                      </w:rPr>
                    </w:pPr>
                    <w:r>
                      <w:rPr>
                        <w:rFonts w:ascii="Arial" w:hAnsi="Arial" w:cs="Arial"/>
                        <w:b/>
                        <w:bCs/>
                        <w:i/>
                        <w:iCs/>
                        <w:sz w:val="18"/>
                        <w:szCs w:val="18"/>
                      </w:rPr>
                      <w:t>GRANT</w:t>
                    </w:r>
                    <w:r w:rsidRPr="007F4D3E">
                      <w:rPr>
                        <w:rFonts w:ascii="Arial" w:hAnsi="Arial" w:cs="Arial"/>
                        <w:b/>
                        <w:bCs/>
                        <w:i/>
                        <w:iCs/>
                        <w:sz w:val="18"/>
                        <w:szCs w:val="18"/>
                      </w:rPr>
                      <w:t xml:space="preserve"> </w:t>
                    </w:r>
                    <w:r>
                      <w:rPr>
                        <w:rFonts w:ascii="Arial" w:hAnsi="Arial" w:cs="Arial"/>
                        <w:b/>
                        <w:bCs/>
                        <w:i/>
                        <w:iCs/>
                        <w:sz w:val="18"/>
                        <w:szCs w:val="18"/>
                      </w:rPr>
                      <w:t>PROCEDURES</w:t>
                    </w:r>
                    <w:r w:rsidRPr="007F4D3E">
                      <w:rPr>
                        <w:rFonts w:ascii="Arial" w:hAnsi="Arial" w:cs="Arial"/>
                        <w:b/>
                        <w:bCs/>
                        <w:i/>
                        <w:iCs/>
                        <w:sz w:val="18"/>
                        <w:szCs w:val="18"/>
                      </w:rPr>
                      <w:t xml:space="preserve"> </w:t>
                    </w:r>
                  </w:p>
                  <w:p w14:paraId="119B4FD8" w14:textId="511AB396" w:rsidR="007F4D3E" w:rsidRPr="007F4D3E" w:rsidRDefault="007F4D3E" w:rsidP="007F4D3E">
                    <w:pPr>
                      <w:pStyle w:val="Header"/>
                      <w:jc w:val="right"/>
                      <w:rPr>
                        <w:rFonts w:ascii="Arial" w:hAnsi="Arial" w:cs="Arial"/>
                        <w:b/>
                        <w:bCs/>
                        <w:i/>
                        <w:iCs/>
                        <w:sz w:val="18"/>
                        <w:szCs w:val="18"/>
                      </w:rPr>
                    </w:pPr>
                    <w:r>
                      <w:rPr>
                        <w:rFonts w:ascii="Arial" w:hAnsi="Arial" w:cs="Arial"/>
                        <w:b/>
                        <w:bCs/>
                        <w:i/>
                        <w:iCs/>
                        <w:sz w:val="18"/>
                        <w:szCs w:val="18"/>
                      </w:rPr>
                      <w:t>APPENDIX</w:t>
                    </w:r>
                    <w:r w:rsidRPr="007F4D3E">
                      <w:rPr>
                        <w:rFonts w:ascii="Arial" w:hAnsi="Arial" w:cs="Arial"/>
                        <w:b/>
                        <w:bCs/>
                        <w:i/>
                        <w:iCs/>
                        <w:sz w:val="18"/>
                        <w:szCs w:val="18"/>
                      </w:rPr>
                      <w:t xml:space="preserve"> </w:t>
                    </w:r>
                    <w:r>
                      <w:rPr>
                        <w:rFonts w:ascii="Arial" w:hAnsi="Arial" w:cs="Arial"/>
                        <w:b/>
                        <w:bCs/>
                        <w:i/>
                        <w:iCs/>
                        <w:sz w:val="18"/>
                        <w:szCs w:val="18"/>
                      </w:rPr>
                      <w:t>B</w:t>
                    </w:r>
                    <w:r w:rsidRPr="007F4D3E">
                      <w:rPr>
                        <w:rFonts w:ascii="Arial" w:hAnsi="Arial" w:cs="Arial"/>
                        <w:b/>
                        <w:bCs/>
                        <w:i/>
                        <w:iCs/>
                        <w:sz w:val="18"/>
                        <w:szCs w:val="18"/>
                      </w:rPr>
                      <w:t>.</w:t>
                    </w:r>
                  </w:p>
                  <w:p w14:paraId="0E52D20F" w14:textId="77777777" w:rsidR="007F4D3E" w:rsidRPr="003915FF" w:rsidRDefault="007F4D3E" w:rsidP="007F4D3E">
                    <w:pPr>
                      <w:rPr>
                        <w:i/>
                        <w:iCs/>
                        <w:sz w:val="16"/>
                        <w:szCs w:val="16"/>
                      </w:rPr>
                    </w:pP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jc w:val="center"/>
      <w:tblCellMar>
        <w:left w:w="0" w:type="dxa"/>
        <w:right w:w="0" w:type="dxa"/>
      </w:tblCellMar>
      <w:tblLook w:val="00A0" w:firstRow="1" w:lastRow="0" w:firstColumn="1" w:lastColumn="0" w:noHBand="0" w:noVBand="0"/>
    </w:tblPr>
    <w:tblGrid>
      <w:gridCol w:w="9000"/>
    </w:tblGrid>
    <w:tr w:rsidR="007F4D3E" w:rsidRPr="006513C5" w14:paraId="2B90102F" w14:textId="77777777" w:rsidTr="008E71CB">
      <w:trPr>
        <w:jc w:val="center"/>
      </w:trPr>
      <w:tc>
        <w:tcPr>
          <w:tcW w:w="9000" w:type="dxa"/>
        </w:tcPr>
        <w:p w14:paraId="29AEA22B" w14:textId="29750A55" w:rsidR="007F4D3E" w:rsidRPr="006513C5" w:rsidRDefault="007F4D3E" w:rsidP="007F4D3E">
          <w:pPr>
            <w:spacing w:after="0" w:line="240" w:lineRule="auto"/>
            <w:rPr>
              <w:rFonts w:ascii="Arial" w:eastAsia="Times New Roman" w:hAnsi="Arial" w:cs="Arial"/>
              <w:b/>
              <w:kern w:val="22"/>
              <w:sz w:val="22"/>
              <w:szCs w:val="22"/>
            </w:rPr>
          </w:pPr>
          <w:r w:rsidRPr="006513C5">
            <w:rPr>
              <w:rFonts w:ascii="Arial" w:eastAsia="Times New Roman" w:hAnsi="Arial" w:cs="Arial"/>
              <w:b/>
              <w:kern w:val="22"/>
              <w:sz w:val="22"/>
              <w:szCs w:val="22"/>
            </w:rPr>
            <w:t>NAVARRO COLLEGE ADMINISTRATIVE PROCEDURES MANUAL</w:t>
          </w:r>
        </w:p>
      </w:tc>
    </w:tr>
    <w:tr w:rsidR="007F4D3E" w:rsidRPr="006513C5" w14:paraId="0CDB2D53" w14:textId="77777777" w:rsidTr="008E71CB">
      <w:trPr>
        <w:jc w:val="center"/>
      </w:trPr>
      <w:tc>
        <w:tcPr>
          <w:tcW w:w="9000" w:type="dxa"/>
        </w:tcPr>
        <w:p w14:paraId="50C99644" w14:textId="7C66E598" w:rsidR="007F4D3E" w:rsidRPr="006513C5" w:rsidRDefault="007F4D3E" w:rsidP="007F4D3E">
          <w:pPr>
            <w:spacing w:after="0" w:line="240" w:lineRule="auto"/>
            <w:rPr>
              <w:rFonts w:ascii="Arial" w:eastAsia="Times New Roman" w:hAnsi="Arial" w:cs="Arial"/>
              <w:kern w:val="22"/>
              <w:sz w:val="22"/>
              <w:szCs w:val="22"/>
            </w:rPr>
          </w:pPr>
          <w:r w:rsidRPr="006513C5">
            <w:rPr>
              <w:rFonts w:ascii="Arial" w:eastAsia="Times New Roman" w:hAnsi="Arial" w:cs="Arial"/>
              <w:kern w:val="22"/>
              <w:sz w:val="22"/>
              <w:szCs w:val="22"/>
            </w:rPr>
            <w:t>BUSINESS AND SUPPORT SERVICES</w:t>
          </w:r>
        </w:p>
        <w:p w14:paraId="1BE6172A" w14:textId="77777777" w:rsidR="007F4D3E" w:rsidRDefault="007F4D3E" w:rsidP="007F4D3E">
          <w:pPr>
            <w:spacing w:after="0" w:line="240" w:lineRule="auto"/>
            <w:rPr>
              <w:rFonts w:ascii="Arial" w:eastAsia="Times New Roman" w:hAnsi="Arial" w:cs="Arial"/>
              <w:kern w:val="22"/>
              <w:sz w:val="22"/>
              <w:szCs w:val="22"/>
            </w:rPr>
          </w:pPr>
          <w:r w:rsidRPr="006513C5">
            <w:rPr>
              <w:rFonts w:ascii="Arial" w:eastAsia="Times New Roman" w:hAnsi="Arial" w:cs="Arial"/>
              <w:kern w:val="22"/>
              <w:sz w:val="22"/>
              <w:szCs w:val="22"/>
            </w:rPr>
            <w:t>GRANT MANAGEMENT PROCEDURES</w:t>
          </w:r>
        </w:p>
        <w:p w14:paraId="60969B93" w14:textId="386F2B8A" w:rsidR="007F4D3E" w:rsidRPr="006513C5" w:rsidRDefault="007F4D3E" w:rsidP="007F4D3E">
          <w:pPr>
            <w:spacing w:after="0" w:line="240" w:lineRule="auto"/>
            <w:rPr>
              <w:rFonts w:ascii="Arial" w:eastAsia="Times New Roman" w:hAnsi="Arial" w:cs="Arial"/>
              <w:kern w:val="22"/>
              <w:sz w:val="22"/>
              <w:szCs w:val="22"/>
            </w:rPr>
          </w:pPr>
        </w:p>
      </w:tc>
    </w:tr>
  </w:tbl>
  <w:p w14:paraId="173E5C82" w14:textId="1282E145" w:rsidR="00FB79D4" w:rsidRPr="00001CE0" w:rsidRDefault="007F4D3E" w:rsidP="00001CE0">
    <w:pPr>
      <w:spacing w:after="0"/>
      <w:rPr>
        <w:rFonts w:ascii="Tahoma" w:hAnsi="Tahoma" w:cs="Tahoma"/>
        <w:i/>
        <w:iCs/>
        <w:sz w:val="28"/>
        <w:szCs w:val="28"/>
      </w:rPr>
    </w:pPr>
    <w:r>
      <w:rPr>
        <w:noProof/>
      </w:rPr>
      <mc:AlternateContent>
        <mc:Choice Requires="wps">
          <w:drawing>
            <wp:anchor distT="45720" distB="45720" distL="114300" distR="114300" simplePos="0" relativeHeight="251673600" behindDoc="0" locked="0" layoutInCell="1" allowOverlap="1" wp14:anchorId="401B6BBD" wp14:editId="1E66A906">
              <wp:simplePos x="0" y="0"/>
              <wp:positionH relativeFrom="page">
                <wp:posOffset>6284512</wp:posOffset>
              </wp:positionH>
              <wp:positionV relativeFrom="paragraph">
                <wp:posOffset>-806422</wp:posOffset>
              </wp:positionV>
              <wp:extent cx="1454896" cy="3657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896" cy="365760"/>
                      </a:xfrm>
                      <a:prstGeom prst="rect">
                        <a:avLst/>
                      </a:prstGeom>
                      <a:solidFill>
                        <a:srgbClr val="FFFFFF"/>
                      </a:solidFill>
                      <a:ln w="9525">
                        <a:noFill/>
                        <a:miter lim="800000"/>
                        <a:headEnd/>
                        <a:tailEnd/>
                      </a:ln>
                    </wps:spPr>
                    <wps:txbx>
                      <w:txbxContent>
                        <w:p w14:paraId="6D946F4D" w14:textId="77777777" w:rsidR="007F4D3E" w:rsidRPr="007F4D3E" w:rsidRDefault="007F4D3E" w:rsidP="007F4D3E">
                          <w:pPr>
                            <w:pStyle w:val="Header"/>
                            <w:jc w:val="right"/>
                            <w:rPr>
                              <w:rFonts w:ascii="Arial" w:hAnsi="Arial" w:cs="Arial"/>
                              <w:b/>
                              <w:bCs/>
                              <w:i/>
                              <w:iCs/>
                              <w:sz w:val="18"/>
                              <w:szCs w:val="18"/>
                            </w:rPr>
                          </w:pPr>
                          <w:r>
                            <w:rPr>
                              <w:rFonts w:ascii="Arial" w:hAnsi="Arial" w:cs="Arial"/>
                              <w:b/>
                              <w:bCs/>
                              <w:i/>
                              <w:iCs/>
                              <w:sz w:val="18"/>
                              <w:szCs w:val="18"/>
                            </w:rPr>
                            <w:t>GRANT</w:t>
                          </w:r>
                          <w:r w:rsidRPr="007F4D3E">
                            <w:rPr>
                              <w:rFonts w:ascii="Arial" w:hAnsi="Arial" w:cs="Arial"/>
                              <w:b/>
                              <w:bCs/>
                              <w:i/>
                              <w:iCs/>
                              <w:sz w:val="18"/>
                              <w:szCs w:val="18"/>
                            </w:rPr>
                            <w:t xml:space="preserve"> </w:t>
                          </w:r>
                          <w:r>
                            <w:rPr>
                              <w:rFonts w:ascii="Arial" w:hAnsi="Arial" w:cs="Arial"/>
                              <w:b/>
                              <w:bCs/>
                              <w:i/>
                              <w:iCs/>
                              <w:sz w:val="18"/>
                              <w:szCs w:val="18"/>
                            </w:rPr>
                            <w:t>PROCEDURES</w:t>
                          </w:r>
                          <w:r w:rsidRPr="007F4D3E">
                            <w:rPr>
                              <w:rFonts w:ascii="Arial" w:hAnsi="Arial" w:cs="Arial"/>
                              <w:b/>
                              <w:bCs/>
                              <w:i/>
                              <w:iCs/>
                              <w:sz w:val="18"/>
                              <w:szCs w:val="18"/>
                            </w:rPr>
                            <w:t xml:space="preserve"> </w:t>
                          </w:r>
                        </w:p>
                        <w:p w14:paraId="727ECA24" w14:textId="543CB817" w:rsidR="007F4D3E" w:rsidRPr="007F4D3E" w:rsidRDefault="007F4D3E" w:rsidP="007F4D3E">
                          <w:pPr>
                            <w:pStyle w:val="Header"/>
                            <w:jc w:val="right"/>
                            <w:rPr>
                              <w:rFonts w:ascii="Arial" w:hAnsi="Arial" w:cs="Arial"/>
                              <w:b/>
                              <w:bCs/>
                              <w:i/>
                              <w:iCs/>
                              <w:sz w:val="18"/>
                              <w:szCs w:val="18"/>
                            </w:rPr>
                          </w:pPr>
                          <w:r>
                            <w:rPr>
                              <w:rFonts w:ascii="Arial" w:hAnsi="Arial" w:cs="Arial"/>
                              <w:b/>
                              <w:bCs/>
                              <w:i/>
                              <w:iCs/>
                              <w:sz w:val="18"/>
                              <w:szCs w:val="18"/>
                            </w:rPr>
                            <w:t>APPENDIX</w:t>
                          </w:r>
                          <w:r w:rsidRPr="007F4D3E">
                            <w:rPr>
                              <w:rFonts w:ascii="Arial" w:hAnsi="Arial" w:cs="Arial"/>
                              <w:b/>
                              <w:bCs/>
                              <w:i/>
                              <w:iCs/>
                              <w:sz w:val="18"/>
                              <w:szCs w:val="18"/>
                            </w:rPr>
                            <w:t xml:space="preserve"> </w:t>
                          </w:r>
                          <w:r>
                            <w:rPr>
                              <w:rFonts w:ascii="Arial" w:hAnsi="Arial" w:cs="Arial"/>
                              <w:b/>
                              <w:bCs/>
                              <w:i/>
                              <w:iCs/>
                              <w:sz w:val="18"/>
                              <w:szCs w:val="18"/>
                            </w:rPr>
                            <w:t>C</w:t>
                          </w:r>
                          <w:r w:rsidRPr="007F4D3E">
                            <w:rPr>
                              <w:rFonts w:ascii="Arial" w:hAnsi="Arial" w:cs="Arial"/>
                              <w:b/>
                              <w:bCs/>
                              <w:i/>
                              <w:iCs/>
                              <w:sz w:val="18"/>
                              <w:szCs w:val="18"/>
                            </w:rPr>
                            <w:t>.</w:t>
                          </w:r>
                        </w:p>
                        <w:p w14:paraId="051DB9F2" w14:textId="77777777" w:rsidR="007F4D3E" w:rsidRPr="003915FF" w:rsidRDefault="007F4D3E" w:rsidP="007F4D3E">
                          <w:pPr>
                            <w:rPr>
                              <w:i/>
                              <w:i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B6BBD" id="_x0000_t202" coordsize="21600,21600" o:spt="202" path="m,l,21600r21600,l21600,xe">
              <v:stroke joinstyle="miter"/>
              <v:path gradientshapeok="t" o:connecttype="rect"/>
            </v:shapetype>
            <v:shape id="Text Box 10" o:spid="_x0000_s1028" type="#_x0000_t202" style="position:absolute;margin-left:494.85pt;margin-top:-63.5pt;width:114.55pt;height:28.8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V1EgIAAP0DAAAOAAAAZHJzL2Uyb0RvYy54bWysU9tu2zAMfR+wfxD0vjjJkjQx4hRdugwD&#10;ugvQ7QNkWY6FyaJGKbGzry8lp2nQvQ3zgyCa5CF5eLS+7VvDjgq9BlvwyWjMmbISKm33Bf/5Y/du&#10;yZkPwlbCgFUFPynPbzdv36w7l6spNGAqhYxArM87V/AmBJdnmZeNaoUfgVOWnDVgKwKZuM8qFB2h&#10;tyabjseLrAOsHIJU3tPf+8HJNwm/rpUM3+raq8BMwam3kE5MZxnPbLMW+R6Fa7Q8tyH+oYtWaEtF&#10;L1D3Igh2QP0XVKslgoc6jCS0GdS1lirNQNNMxq+meWyEU2kWIse7C03+/8HKr8dH9x1Z6D9ATwtM&#10;Q3j3APKXZxa2jbB7dYcIXaNERYUnkbKscz4/p0aqfe4jSNl9gYqWLA4BElBfYxtZoTkZodMCThfS&#10;VR+YjCVn89lyteBMku/9Yn6zSFvJRP6c7dCHTwpaFi8FR1pqQhfHBx9iNyJ/DonFPBhd7bQxycB9&#10;uTXIjoIEsEtfGuBVmLGsK/hqPp0nZAsxP2mj1YEEanRb8OU4foNkIhsfbZVCgtBmuFMnxp7piYwM&#10;3IS+7JmuCj6NuZGtEqoT8YUw6JHeD10awD+cdaTFgvvfB4GKM/PZEueryWwWxZuM2fxmSgZee8pr&#10;j7CSoAoeOBuu25AEH+mwcEe7qXWi7aWTc8ukscTm+T1EEV/bKerl1W6eAAAA//8DAFBLAwQUAAYA&#10;CAAAACEA6mVUSeAAAAANAQAADwAAAGRycy9kb3ducmV2LnhtbEyPy26DQAxF95X6DyNH6qZKBlDK&#10;qwxRW6lVt0nzAQYcQGFmEDMJ5O/rrNql7aPrc4vdogdxpcn11igINwEIMrVtetMqOP58rlMQzqNp&#10;cLCGFNzIwa58fCgwb+xs9nQ9+FZwiHE5Kui8H3MpXd2RRrexIxm+neyk0fM4tbKZcOZwPcgoCGKp&#10;sTf8ocORPjqqz4eLVnD6np9fsrn68sdkv43fsU8qe1PqabW8vYLwtPg/GO76rA4lO1X2YhonBgVZ&#10;miWMKliHUcKt7kgUplyn4l2cbUGWhfzfovwFAAD//wMAUEsBAi0AFAAGAAgAAAAhALaDOJL+AAAA&#10;4QEAABMAAAAAAAAAAAAAAAAAAAAAAFtDb250ZW50X1R5cGVzXS54bWxQSwECLQAUAAYACAAAACEA&#10;OP0h/9YAAACUAQAACwAAAAAAAAAAAAAAAAAvAQAAX3JlbHMvLnJlbHNQSwECLQAUAAYACAAAACEA&#10;IC6FdRICAAD9AwAADgAAAAAAAAAAAAAAAAAuAgAAZHJzL2Uyb0RvYy54bWxQSwECLQAUAAYACAAA&#10;ACEA6mVUSeAAAAANAQAADwAAAAAAAAAAAAAAAABsBAAAZHJzL2Rvd25yZXYueG1sUEsFBgAAAAAE&#10;AAQA8wAAAHkFAAAAAA==&#10;" stroked="f">
              <v:textbox>
                <w:txbxContent>
                  <w:p w14:paraId="6D946F4D" w14:textId="77777777" w:rsidR="007F4D3E" w:rsidRPr="007F4D3E" w:rsidRDefault="007F4D3E" w:rsidP="007F4D3E">
                    <w:pPr>
                      <w:pStyle w:val="Header"/>
                      <w:jc w:val="right"/>
                      <w:rPr>
                        <w:rFonts w:ascii="Arial" w:hAnsi="Arial" w:cs="Arial"/>
                        <w:b/>
                        <w:bCs/>
                        <w:i/>
                        <w:iCs/>
                        <w:sz w:val="18"/>
                        <w:szCs w:val="18"/>
                      </w:rPr>
                    </w:pPr>
                    <w:r>
                      <w:rPr>
                        <w:rFonts w:ascii="Arial" w:hAnsi="Arial" w:cs="Arial"/>
                        <w:b/>
                        <w:bCs/>
                        <w:i/>
                        <w:iCs/>
                        <w:sz w:val="18"/>
                        <w:szCs w:val="18"/>
                      </w:rPr>
                      <w:t>GRANT</w:t>
                    </w:r>
                    <w:r w:rsidRPr="007F4D3E">
                      <w:rPr>
                        <w:rFonts w:ascii="Arial" w:hAnsi="Arial" w:cs="Arial"/>
                        <w:b/>
                        <w:bCs/>
                        <w:i/>
                        <w:iCs/>
                        <w:sz w:val="18"/>
                        <w:szCs w:val="18"/>
                      </w:rPr>
                      <w:t xml:space="preserve"> </w:t>
                    </w:r>
                    <w:r>
                      <w:rPr>
                        <w:rFonts w:ascii="Arial" w:hAnsi="Arial" w:cs="Arial"/>
                        <w:b/>
                        <w:bCs/>
                        <w:i/>
                        <w:iCs/>
                        <w:sz w:val="18"/>
                        <w:szCs w:val="18"/>
                      </w:rPr>
                      <w:t>PROCEDURES</w:t>
                    </w:r>
                    <w:r w:rsidRPr="007F4D3E">
                      <w:rPr>
                        <w:rFonts w:ascii="Arial" w:hAnsi="Arial" w:cs="Arial"/>
                        <w:b/>
                        <w:bCs/>
                        <w:i/>
                        <w:iCs/>
                        <w:sz w:val="18"/>
                        <w:szCs w:val="18"/>
                      </w:rPr>
                      <w:t xml:space="preserve"> </w:t>
                    </w:r>
                  </w:p>
                  <w:p w14:paraId="727ECA24" w14:textId="543CB817" w:rsidR="007F4D3E" w:rsidRPr="007F4D3E" w:rsidRDefault="007F4D3E" w:rsidP="007F4D3E">
                    <w:pPr>
                      <w:pStyle w:val="Header"/>
                      <w:jc w:val="right"/>
                      <w:rPr>
                        <w:rFonts w:ascii="Arial" w:hAnsi="Arial" w:cs="Arial"/>
                        <w:b/>
                        <w:bCs/>
                        <w:i/>
                        <w:iCs/>
                        <w:sz w:val="18"/>
                        <w:szCs w:val="18"/>
                      </w:rPr>
                    </w:pPr>
                    <w:r>
                      <w:rPr>
                        <w:rFonts w:ascii="Arial" w:hAnsi="Arial" w:cs="Arial"/>
                        <w:b/>
                        <w:bCs/>
                        <w:i/>
                        <w:iCs/>
                        <w:sz w:val="18"/>
                        <w:szCs w:val="18"/>
                      </w:rPr>
                      <w:t>APPENDIX</w:t>
                    </w:r>
                    <w:r w:rsidRPr="007F4D3E">
                      <w:rPr>
                        <w:rFonts w:ascii="Arial" w:hAnsi="Arial" w:cs="Arial"/>
                        <w:b/>
                        <w:bCs/>
                        <w:i/>
                        <w:iCs/>
                        <w:sz w:val="18"/>
                        <w:szCs w:val="18"/>
                      </w:rPr>
                      <w:t xml:space="preserve"> </w:t>
                    </w:r>
                    <w:r>
                      <w:rPr>
                        <w:rFonts w:ascii="Arial" w:hAnsi="Arial" w:cs="Arial"/>
                        <w:b/>
                        <w:bCs/>
                        <w:i/>
                        <w:iCs/>
                        <w:sz w:val="18"/>
                        <w:szCs w:val="18"/>
                      </w:rPr>
                      <w:t>C</w:t>
                    </w:r>
                    <w:r w:rsidRPr="007F4D3E">
                      <w:rPr>
                        <w:rFonts w:ascii="Arial" w:hAnsi="Arial" w:cs="Arial"/>
                        <w:b/>
                        <w:bCs/>
                        <w:i/>
                        <w:iCs/>
                        <w:sz w:val="18"/>
                        <w:szCs w:val="18"/>
                      </w:rPr>
                      <w:t>.</w:t>
                    </w:r>
                  </w:p>
                  <w:p w14:paraId="051DB9F2" w14:textId="77777777" w:rsidR="007F4D3E" w:rsidRPr="003915FF" w:rsidRDefault="007F4D3E" w:rsidP="007F4D3E">
                    <w:pPr>
                      <w:rPr>
                        <w:i/>
                        <w:iCs/>
                        <w:sz w:val="16"/>
                        <w:szCs w:val="16"/>
                      </w:rPr>
                    </w:pP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jc w:val="center"/>
      <w:tblCellMar>
        <w:left w:w="0" w:type="dxa"/>
        <w:right w:w="0" w:type="dxa"/>
      </w:tblCellMar>
      <w:tblLook w:val="00A0" w:firstRow="1" w:lastRow="0" w:firstColumn="1" w:lastColumn="0" w:noHBand="0" w:noVBand="0"/>
    </w:tblPr>
    <w:tblGrid>
      <w:gridCol w:w="9000"/>
    </w:tblGrid>
    <w:tr w:rsidR="007F4D3E" w:rsidRPr="006513C5" w14:paraId="44E6ECFC" w14:textId="77777777" w:rsidTr="008E71CB">
      <w:trPr>
        <w:jc w:val="center"/>
      </w:trPr>
      <w:tc>
        <w:tcPr>
          <w:tcW w:w="9000" w:type="dxa"/>
        </w:tcPr>
        <w:p w14:paraId="7FADAD86" w14:textId="00160E7F" w:rsidR="007F4D3E" w:rsidRPr="006513C5" w:rsidRDefault="007F4D3E" w:rsidP="007F4D3E">
          <w:pPr>
            <w:spacing w:after="0" w:line="240" w:lineRule="auto"/>
            <w:rPr>
              <w:rFonts w:ascii="Arial" w:eastAsia="Times New Roman" w:hAnsi="Arial" w:cs="Arial"/>
              <w:b/>
              <w:kern w:val="22"/>
              <w:sz w:val="22"/>
              <w:szCs w:val="22"/>
            </w:rPr>
          </w:pPr>
          <w:r w:rsidRPr="006513C5">
            <w:rPr>
              <w:rFonts w:ascii="Arial" w:eastAsia="Times New Roman" w:hAnsi="Arial" w:cs="Arial"/>
              <w:b/>
              <w:kern w:val="22"/>
              <w:sz w:val="22"/>
              <w:szCs w:val="22"/>
            </w:rPr>
            <w:t>NAVARRO COLLEGE ADMINISTRATIVE PROCEDURES MANUAL</w:t>
          </w:r>
        </w:p>
      </w:tc>
    </w:tr>
    <w:tr w:rsidR="007F4D3E" w:rsidRPr="006513C5" w14:paraId="5B94A9FB" w14:textId="77777777" w:rsidTr="008E71CB">
      <w:trPr>
        <w:jc w:val="center"/>
      </w:trPr>
      <w:tc>
        <w:tcPr>
          <w:tcW w:w="9000" w:type="dxa"/>
        </w:tcPr>
        <w:p w14:paraId="6A1E4A66" w14:textId="065F7012" w:rsidR="007F4D3E" w:rsidRPr="006513C5" w:rsidRDefault="007F4D3E" w:rsidP="007F4D3E">
          <w:pPr>
            <w:spacing w:after="0" w:line="240" w:lineRule="auto"/>
            <w:rPr>
              <w:rFonts w:ascii="Arial" w:eastAsia="Times New Roman" w:hAnsi="Arial" w:cs="Arial"/>
              <w:kern w:val="22"/>
              <w:sz w:val="22"/>
              <w:szCs w:val="22"/>
            </w:rPr>
          </w:pPr>
          <w:r w:rsidRPr="006513C5">
            <w:rPr>
              <w:rFonts w:ascii="Arial" w:eastAsia="Times New Roman" w:hAnsi="Arial" w:cs="Arial"/>
              <w:kern w:val="22"/>
              <w:sz w:val="22"/>
              <w:szCs w:val="22"/>
            </w:rPr>
            <w:t>BUSINESS AND SUPPORT SERVICES</w:t>
          </w:r>
        </w:p>
        <w:p w14:paraId="5DA3142C" w14:textId="275C5F20" w:rsidR="007F4D3E" w:rsidRDefault="007F4D3E" w:rsidP="007F4D3E">
          <w:pPr>
            <w:spacing w:after="0" w:line="240" w:lineRule="auto"/>
            <w:rPr>
              <w:rFonts w:ascii="Arial" w:eastAsia="Times New Roman" w:hAnsi="Arial" w:cs="Arial"/>
              <w:kern w:val="22"/>
              <w:sz w:val="22"/>
              <w:szCs w:val="22"/>
            </w:rPr>
          </w:pPr>
          <w:r w:rsidRPr="006513C5">
            <w:rPr>
              <w:rFonts w:ascii="Arial" w:eastAsia="Times New Roman" w:hAnsi="Arial" w:cs="Arial"/>
              <w:kern w:val="22"/>
              <w:sz w:val="22"/>
              <w:szCs w:val="22"/>
            </w:rPr>
            <w:t>GRANT MANAGEMENT PROCEDURES</w:t>
          </w:r>
        </w:p>
        <w:p w14:paraId="1DBA1BE1" w14:textId="77777777" w:rsidR="007F4D3E" w:rsidRDefault="007F4D3E" w:rsidP="007F4D3E">
          <w:pPr>
            <w:spacing w:after="0" w:line="240" w:lineRule="auto"/>
            <w:rPr>
              <w:rFonts w:ascii="Arial" w:eastAsia="Times New Roman" w:hAnsi="Arial" w:cs="Arial"/>
              <w:kern w:val="22"/>
              <w:sz w:val="22"/>
              <w:szCs w:val="22"/>
            </w:rPr>
          </w:pPr>
        </w:p>
        <w:p w14:paraId="0881187A" w14:textId="397F245F" w:rsidR="007F4D3E" w:rsidRPr="006513C5" w:rsidRDefault="007F4D3E" w:rsidP="007F4D3E">
          <w:pPr>
            <w:spacing w:after="0" w:line="240" w:lineRule="auto"/>
            <w:rPr>
              <w:rFonts w:ascii="Arial" w:eastAsia="Times New Roman" w:hAnsi="Arial" w:cs="Arial"/>
              <w:kern w:val="22"/>
              <w:sz w:val="22"/>
              <w:szCs w:val="22"/>
            </w:rPr>
          </w:pPr>
        </w:p>
      </w:tc>
    </w:tr>
  </w:tbl>
  <w:p w14:paraId="53F6226C" w14:textId="165B03A9" w:rsidR="000F23AF" w:rsidRPr="00001CE0" w:rsidRDefault="007F4D3E" w:rsidP="00001CE0">
    <w:pPr>
      <w:spacing w:after="0"/>
      <w:rPr>
        <w:rFonts w:ascii="Tahoma" w:hAnsi="Tahoma" w:cs="Tahoma"/>
        <w:i/>
        <w:iCs/>
        <w:sz w:val="28"/>
        <w:szCs w:val="28"/>
      </w:rPr>
    </w:pPr>
    <w:r>
      <w:rPr>
        <w:noProof/>
      </w:rPr>
      <mc:AlternateContent>
        <mc:Choice Requires="wps">
          <w:drawing>
            <wp:anchor distT="45720" distB="45720" distL="114300" distR="114300" simplePos="0" relativeHeight="251675648" behindDoc="0" locked="0" layoutInCell="1" allowOverlap="1" wp14:anchorId="5C73A786" wp14:editId="7FF19715">
              <wp:simplePos x="0" y="0"/>
              <wp:positionH relativeFrom="page">
                <wp:posOffset>6276561</wp:posOffset>
              </wp:positionH>
              <wp:positionV relativeFrom="paragraph">
                <wp:posOffset>-927321</wp:posOffset>
              </wp:positionV>
              <wp:extent cx="1454896" cy="36576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896" cy="365760"/>
                      </a:xfrm>
                      <a:prstGeom prst="rect">
                        <a:avLst/>
                      </a:prstGeom>
                      <a:solidFill>
                        <a:srgbClr val="FFFFFF"/>
                      </a:solidFill>
                      <a:ln w="9525">
                        <a:noFill/>
                        <a:miter lim="800000"/>
                        <a:headEnd/>
                        <a:tailEnd/>
                      </a:ln>
                    </wps:spPr>
                    <wps:txbx>
                      <w:txbxContent>
                        <w:p w14:paraId="5A0967CB" w14:textId="77777777" w:rsidR="007F4D3E" w:rsidRPr="007F4D3E" w:rsidRDefault="007F4D3E" w:rsidP="007F4D3E">
                          <w:pPr>
                            <w:pStyle w:val="Header"/>
                            <w:jc w:val="right"/>
                            <w:rPr>
                              <w:rFonts w:ascii="Arial" w:hAnsi="Arial" w:cs="Arial"/>
                              <w:b/>
                              <w:bCs/>
                              <w:i/>
                              <w:iCs/>
                              <w:sz w:val="18"/>
                              <w:szCs w:val="18"/>
                            </w:rPr>
                          </w:pPr>
                          <w:r>
                            <w:rPr>
                              <w:rFonts w:ascii="Arial" w:hAnsi="Arial" w:cs="Arial"/>
                              <w:b/>
                              <w:bCs/>
                              <w:i/>
                              <w:iCs/>
                              <w:sz w:val="18"/>
                              <w:szCs w:val="18"/>
                            </w:rPr>
                            <w:t>GRANT</w:t>
                          </w:r>
                          <w:r w:rsidRPr="007F4D3E">
                            <w:rPr>
                              <w:rFonts w:ascii="Arial" w:hAnsi="Arial" w:cs="Arial"/>
                              <w:b/>
                              <w:bCs/>
                              <w:i/>
                              <w:iCs/>
                              <w:sz w:val="18"/>
                              <w:szCs w:val="18"/>
                            </w:rPr>
                            <w:t xml:space="preserve"> </w:t>
                          </w:r>
                          <w:r>
                            <w:rPr>
                              <w:rFonts w:ascii="Arial" w:hAnsi="Arial" w:cs="Arial"/>
                              <w:b/>
                              <w:bCs/>
                              <w:i/>
                              <w:iCs/>
                              <w:sz w:val="18"/>
                              <w:szCs w:val="18"/>
                            </w:rPr>
                            <w:t>PROCEDURES</w:t>
                          </w:r>
                          <w:r w:rsidRPr="007F4D3E">
                            <w:rPr>
                              <w:rFonts w:ascii="Arial" w:hAnsi="Arial" w:cs="Arial"/>
                              <w:b/>
                              <w:bCs/>
                              <w:i/>
                              <w:iCs/>
                              <w:sz w:val="18"/>
                              <w:szCs w:val="18"/>
                            </w:rPr>
                            <w:t xml:space="preserve"> </w:t>
                          </w:r>
                        </w:p>
                        <w:p w14:paraId="35DFCB8F" w14:textId="1A3272CE" w:rsidR="007F4D3E" w:rsidRPr="007F4D3E" w:rsidRDefault="007F4D3E" w:rsidP="007F4D3E">
                          <w:pPr>
                            <w:pStyle w:val="Header"/>
                            <w:jc w:val="right"/>
                            <w:rPr>
                              <w:rFonts w:ascii="Arial" w:hAnsi="Arial" w:cs="Arial"/>
                              <w:b/>
                              <w:bCs/>
                              <w:i/>
                              <w:iCs/>
                              <w:sz w:val="18"/>
                              <w:szCs w:val="18"/>
                            </w:rPr>
                          </w:pPr>
                          <w:r>
                            <w:rPr>
                              <w:rFonts w:ascii="Arial" w:hAnsi="Arial" w:cs="Arial"/>
                              <w:b/>
                              <w:bCs/>
                              <w:i/>
                              <w:iCs/>
                              <w:sz w:val="18"/>
                              <w:szCs w:val="18"/>
                            </w:rPr>
                            <w:t>APPENDIX</w:t>
                          </w:r>
                          <w:r w:rsidRPr="007F4D3E">
                            <w:rPr>
                              <w:rFonts w:ascii="Arial" w:hAnsi="Arial" w:cs="Arial"/>
                              <w:b/>
                              <w:bCs/>
                              <w:i/>
                              <w:iCs/>
                              <w:sz w:val="18"/>
                              <w:szCs w:val="18"/>
                            </w:rPr>
                            <w:t xml:space="preserve"> </w:t>
                          </w:r>
                          <w:r>
                            <w:rPr>
                              <w:rFonts w:ascii="Arial" w:hAnsi="Arial" w:cs="Arial"/>
                              <w:b/>
                              <w:bCs/>
                              <w:i/>
                              <w:iCs/>
                              <w:sz w:val="18"/>
                              <w:szCs w:val="18"/>
                            </w:rPr>
                            <w:t>D</w:t>
                          </w:r>
                          <w:r w:rsidRPr="007F4D3E">
                            <w:rPr>
                              <w:rFonts w:ascii="Arial" w:hAnsi="Arial" w:cs="Arial"/>
                              <w:b/>
                              <w:bCs/>
                              <w:i/>
                              <w:iCs/>
                              <w:sz w:val="18"/>
                              <w:szCs w:val="18"/>
                            </w:rPr>
                            <w:t>.</w:t>
                          </w:r>
                        </w:p>
                        <w:p w14:paraId="65910D9B" w14:textId="77777777" w:rsidR="007F4D3E" w:rsidRPr="003915FF" w:rsidRDefault="007F4D3E" w:rsidP="007F4D3E">
                          <w:pPr>
                            <w:rPr>
                              <w:i/>
                              <w:i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3A786" id="_x0000_t202" coordsize="21600,21600" o:spt="202" path="m,l,21600r21600,l21600,xe">
              <v:stroke joinstyle="miter"/>
              <v:path gradientshapeok="t" o:connecttype="rect"/>
            </v:shapetype>
            <v:shape id="Text Box 11" o:spid="_x0000_s1029" type="#_x0000_t202" style="position:absolute;margin-left:494.2pt;margin-top:-73pt;width:114.55pt;height:28.8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uDEQIAAP0DAAAOAAAAZHJzL2Uyb0RvYy54bWysU9tu2zAMfR+wfxD0vjjJkjQx4hRdugwD&#10;ugvQ7QNkWY6FyaJGKbGzry8lp2nQvQ3zgyCa5CF5eLS+7VvDjgq9BlvwyWjMmbISKm33Bf/5Y/du&#10;yZkPwlbCgFUFPynPbzdv36w7l6spNGAqhYxArM87V/AmBJdnmZeNaoUfgVOWnDVgKwKZuM8qFB2h&#10;tyabjseLrAOsHIJU3tPf+8HJNwm/rpUM3+raq8BMwam3kE5MZxnPbLMW+R6Fa7Q8tyH+oYtWaEtF&#10;L1D3Igh2QP0XVKslgoc6jCS0GdS1lirNQNNMxq+meWyEU2kWIse7C03+/8HKr8dH9x1Z6D9ATwtM&#10;Q3j3APKXZxa2jbB7dYcIXaNERYUnkbKscz4/p0aqfe4jSNl9gYqWLA4BElBfYxtZoTkZodMCThfS&#10;VR+YjCVn89lyteBMku/9Yn6zSFvJRP6c7dCHTwpaFi8FR1pqQhfHBx9iNyJ/DonFPBhd7bQxycB9&#10;uTXIjoIEsEtfGuBVmLGsK/hqPp0nZAsxP2mj1YEEanRb8OU4foNkIhsfbZVCgtBmuFMnxp7piYwM&#10;3IS+7JmuaLqYG9kqoToRXwiDHun90KUB/MNZR1osuP99EKg4M58tcb6azGZRvMmYzW+mZOC1p7z2&#10;CCsJquCBs+G6DUnwkQ4Ld7SbWifaXjo5t0waS2ye30MU8bWdol5e7eYJAAD//wMAUEsDBBQABgAI&#10;AAAAIQBMD/F73wAAAA0BAAAPAAAAZHJzL2Rvd25yZXYueG1sTI/NboMwEITvlfoO1lbqpUoMEQFC&#10;MVFbqVWv+XmABTaAim2EnUDevsupPe7Mp9mZfD/rXtxodJ01CsJ1AIJMZevONArOp89VCsJ5NDX2&#10;1pCCOznYF48POWa1ncyBbkffCA4xLkMFrfdDJqWrWtLo1nYgw97Fjho9n2Mj6xEnDte93ARBLDV2&#10;hj+0ONBHS9XP8aoVXL6nl+1uKr/8OTlE8Tt2SWnvSj0/zW+vIDzN/g+GpT5Xh4I7lfZqaid6Bbs0&#10;jRhVsAqjmFctyCZMtiBK1hZTFrn8v6L4BQAA//8DAFBLAQItABQABgAIAAAAIQC2gziS/gAAAOEB&#10;AAATAAAAAAAAAAAAAAAAAAAAAABbQ29udGVudF9UeXBlc10ueG1sUEsBAi0AFAAGAAgAAAAhADj9&#10;If/WAAAAlAEAAAsAAAAAAAAAAAAAAAAALwEAAF9yZWxzLy5yZWxzUEsBAi0AFAAGAAgAAAAhAPKZ&#10;64MRAgAA/QMAAA4AAAAAAAAAAAAAAAAALgIAAGRycy9lMm9Eb2MueG1sUEsBAi0AFAAGAAgAAAAh&#10;AEwP8XvfAAAADQEAAA8AAAAAAAAAAAAAAAAAawQAAGRycy9kb3ducmV2LnhtbFBLBQYAAAAABAAE&#10;APMAAAB3BQAAAAA=&#10;" stroked="f">
              <v:textbox>
                <w:txbxContent>
                  <w:p w14:paraId="5A0967CB" w14:textId="77777777" w:rsidR="007F4D3E" w:rsidRPr="007F4D3E" w:rsidRDefault="007F4D3E" w:rsidP="007F4D3E">
                    <w:pPr>
                      <w:pStyle w:val="Header"/>
                      <w:jc w:val="right"/>
                      <w:rPr>
                        <w:rFonts w:ascii="Arial" w:hAnsi="Arial" w:cs="Arial"/>
                        <w:b/>
                        <w:bCs/>
                        <w:i/>
                        <w:iCs/>
                        <w:sz w:val="18"/>
                        <w:szCs w:val="18"/>
                      </w:rPr>
                    </w:pPr>
                    <w:r>
                      <w:rPr>
                        <w:rFonts w:ascii="Arial" w:hAnsi="Arial" w:cs="Arial"/>
                        <w:b/>
                        <w:bCs/>
                        <w:i/>
                        <w:iCs/>
                        <w:sz w:val="18"/>
                        <w:szCs w:val="18"/>
                      </w:rPr>
                      <w:t>GRANT</w:t>
                    </w:r>
                    <w:r w:rsidRPr="007F4D3E">
                      <w:rPr>
                        <w:rFonts w:ascii="Arial" w:hAnsi="Arial" w:cs="Arial"/>
                        <w:b/>
                        <w:bCs/>
                        <w:i/>
                        <w:iCs/>
                        <w:sz w:val="18"/>
                        <w:szCs w:val="18"/>
                      </w:rPr>
                      <w:t xml:space="preserve"> </w:t>
                    </w:r>
                    <w:r>
                      <w:rPr>
                        <w:rFonts w:ascii="Arial" w:hAnsi="Arial" w:cs="Arial"/>
                        <w:b/>
                        <w:bCs/>
                        <w:i/>
                        <w:iCs/>
                        <w:sz w:val="18"/>
                        <w:szCs w:val="18"/>
                      </w:rPr>
                      <w:t>PROCEDURES</w:t>
                    </w:r>
                    <w:r w:rsidRPr="007F4D3E">
                      <w:rPr>
                        <w:rFonts w:ascii="Arial" w:hAnsi="Arial" w:cs="Arial"/>
                        <w:b/>
                        <w:bCs/>
                        <w:i/>
                        <w:iCs/>
                        <w:sz w:val="18"/>
                        <w:szCs w:val="18"/>
                      </w:rPr>
                      <w:t xml:space="preserve"> </w:t>
                    </w:r>
                  </w:p>
                  <w:p w14:paraId="35DFCB8F" w14:textId="1A3272CE" w:rsidR="007F4D3E" w:rsidRPr="007F4D3E" w:rsidRDefault="007F4D3E" w:rsidP="007F4D3E">
                    <w:pPr>
                      <w:pStyle w:val="Header"/>
                      <w:jc w:val="right"/>
                      <w:rPr>
                        <w:rFonts w:ascii="Arial" w:hAnsi="Arial" w:cs="Arial"/>
                        <w:b/>
                        <w:bCs/>
                        <w:i/>
                        <w:iCs/>
                        <w:sz w:val="18"/>
                        <w:szCs w:val="18"/>
                      </w:rPr>
                    </w:pPr>
                    <w:r>
                      <w:rPr>
                        <w:rFonts w:ascii="Arial" w:hAnsi="Arial" w:cs="Arial"/>
                        <w:b/>
                        <w:bCs/>
                        <w:i/>
                        <w:iCs/>
                        <w:sz w:val="18"/>
                        <w:szCs w:val="18"/>
                      </w:rPr>
                      <w:t>APPENDIX</w:t>
                    </w:r>
                    <w:r w:rsidRPr="007F4D3E">
                      <w:rPr>
                        <w:rFonts w:ascii="Arial" w:hAnsi="Arial" w:cs="Arial"/>
                        <w:b/>
                        <w:bCs/>
                        <w:i/>
                        <w:iCs/>
                        <w:sz w:val="18"/>
                        <w:szCs w:val="18"/>
                      </w:rPr>
                      <w:t xml:space="preserve"> </w:t>
                    </w:r>
                    <w:r>
                      <w:rPr>
                        <w:rFonts w:ascii="Arial" w:hAnsi="Arial" w:cs="Arial"/>
                        <w:b/>
                        <w:bCs/>
                        <w:i/>
                        <w:iCs/>
                        <w:sz w:val="18"/>
                        <w:szCs w:val="18"/>
                      </w:rPr>
                      <w:t>D</w:t>
                    </w:r>
                    <w:r w:rsidRPr="007F4D3E">
                      <w:rPr>
                        <w:rFonts w:ascii="Arial" w:hAnsi="Arial" w:cs="Arial"/>
                        <w:b/>
                        <w:bCs/>
                        <w:i/>
                        <w:iCs/>
                        <w:sz w:val="18"/>
                        <w:szCs w:val="18"/>
                      </w:rPr>
                      <w:t>.</w:t>
                    </w:r>
                  </w:p>
                  <w:p w14:paraId="65910D9B" w14:textId="77777777" w:rsidR="007F4D3E" w:rsidRPr="003915FF" w:rsidRDefault="007F4D3E" w:rsidP="007F4D3E">
                    <w:pPr>
                      <w:rPr>
                        <w:i/>
                        <w:iCs/>
                        <w:sz w:val="16"/>
                        <w:szCs w:val="16"/>
                      </w:rPr>
                    </w:pP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jc w:val="center"/>
      <w:tblCellMar>
        <w:left w:w="0" w:type="dxa"/>
        <w:right w:w="0" w:type="dxa"/>
      </w:tblCellMar>
      <w:tblLook w:val="00A0" w:firstRow="1" w:lastRow="0" w:firstColumn="1" w:lastColumn="0" w:noHBand="0" w:noVBand="0"/>
    </w:tblPr>
    <w:tblGrid>
      <w:gridCol w:w="9000"/>
    </w:tblGrid>
    <w:tr w:rsidR="007F4D3E" w:rsidRPr="006513C5" w14:paraId="792FF1A1" w14:textId="77777777" w:rsidTr="008E71CB">
      <w:trPr>
        <w:jc w:val="center"/>
      </w:trPr>
      <w:tc>
        <w:tcPr>
          <w:tcW w:w="9000" w:type="dxa"/>
        </w:tcPr>
        <w:p w14:paraId="51565CB8" w14:textId="50708763" w:rsidR="007F4D3E" w:rsidRPr="006513C5" w:rsidRDefault="007F4D3E" w:rsidP="007F4D3E">
          <w:pPr>
            <w:spacing w:after="0" w:line="240" w:lineRule="auto"/>
            <w:rPr>
              <w:rFonts w:ascii="Arial" w:eastAsia="Times New Roman" w:hAnsi="Arial" w:cs="Arial"/>
              <w:b/>
              <w:kern w:val="22"/>
              <w:sz w:val="22"/>
              <w:szCs w:val="22"/>
            </w:rPr>
          </w:pPr>
          <w:r w:rsidRPr="006513C5">
            <w:rPr>
              <w:rFonts w:ascii="Arial" w:eastAsia="Times New Roman" w:hAnsi="Arial" w:cs="Arial"/>
              <w:b/>
              <w:kern w:val="22"/>
              <w:sz w:val="22"/>
              <w:szCs w:val="22"/>
            </w:rPr>
            <w:t>NAVARRO COLLEGE ADMINISTRATIVE PROCEDURES MANUAL</w:t>
          </w:r>
        </w:p>
      </w:tc>
    </w:tr>
    <w:tr w:rsidR="007F4D3E" w:rsidRPr="006513C5" w14:paraId="180B6B11" w14:textId="77777777" w:rsidTr="008E71CB">
      <w:trPr>
        <w:jc w:val="center"/>
      </w:trPr>
      <w:tc>
        <w:tcPr>
          <w:tcW w:w="9000" w:type="dxa"/>
        </w:tcPr>
        <w:p w14:paraId="3F55B82E" w14:textId="4CC5D9A2" w:rsidR="007F4D3E" w:rsidRPr="006513C5" w:rsidRDefault="007F4D3E" w:rsidP="007F4D3E">
          <w:pPr>
            <w:spacing w:after="0" w:line="240" w:lineRule="auto"/>
            <w:rPr>
              <w:rFonts w:ascii="Arial" w:eastAsia="Times New Roman" w:hAnsi="Arial" w:cs="Arial"/>
              <w:kern w:val="22"/>
              <w:sz w:val="22"/>
              <w:szCs w:val="22"/>
            </w:rPr>
          </w:pPr>
          <w:r w:rsidRPr="006513C5">
            <w:rPr>
              <w:rFonts w:ascii="Arial" w:eastAsia="Times New Roman" w:hAnsi="Arial" w:cs="Arial"/>
              <w:kern w:val="22"/>
              <w:sz w:val="22"/>
              <w:szCs w:val="22"/>
            </w:rPr>
            <w:t>BUSINESS AND SUPPORT SERVICES</w:t>
          </w:r>
        </w:p>
        <w:p w14:paraId="56879EF1" w14:textId="77777777" w:rsidR="007F4D3E" w:rsidRDefault="007F4D3E" w:rsidP="007F4D3E">
          <w:pPr>
            <w:spacing w:after="0" w:line="240" w:lineRule="auto"/>
            <w:rPr>
              <w:rFonts w:ascii="Arial" w:eastAsia="Times New Roman" w:hAnsi="Arial" w:cs="Arial"/>
              <w:kern w:val="22"/>
              <w:sz w:val="22"/>
              <w:szCs w:val="22"/>
            </w:rPr>
          </w:pPr>
          <w:r w:rsidRPr="006513C5">
            <w:rPr>
              <w:rFonts w:ascii="Arial" w:eastAsia="Times New Roman" w:hAnsi="Arial" w:cs="Arial"/>
              <w:kern w:val="22"/>
              <w:sz w:val="22"/>
              <w:szCs w:val="22"/>
            </w:rPr>
            <w:t>GRANT MANAGEMENT PROCEDURES</w:t>
          </w:r>
        </w:p>
        <w:p w14:paraId="2BE96269" w14:textId="77777777" w:rsidR="007F4D3E" w:rsidRDefault="007F4D3E" w:rsidP="007F4D3E">
          <w:pPr>
            <w:spacing w:after="0" w:line="240" w:lineRule="auto"/>
            <w:rPr>
              <w:rFonts w:ascii="Arial" w:eastAsia="Times New Roman" w:hAnsi="Arial" w:cs="Arial"/>
              <w:kern w:val="22"/>
              <w:sz w:val="22"/>
              <w:szCs w:val="22"/>
            </w:rPr>
          </w:pPr>
        </w:p>
        <w:p w14:paraId="33712E56" w14:textId="77777777" w:rsidR="007F4D3E" w:rsidRPr="006513C5" w:rsidRDefault="007F4D3E" w:rsidP="007F4D3E">
          <w:pPr>
            <w:spacing w:after="0" w:line="240" w:lineRule="auto"/>
            <w:rPr>
              <w:rFonts w:ascii="Arial" w:eastAsia="Times New Roman" w:hAnsi="Arial" w:cs="Arial"/>
              <w:kern w:val="22"/>
              <w:sz w:val="22"/>
              <w:szCs w:val="22"/>
            </w:rPr>
          </w:pPr>
        </w:p>
      </w:tc>
    </w:tr>
  </w:tbl>
  <w:p w14:paraId="5A1732CC" w14:textId="5D3B0905" w:rsidR="00186826" w:rsidRPr="00001CE0" w:rsidRDefault="007F4D3E" w:rsidP="00001CE0">
    <w:pPr>
      <w:spacing w:after="0"/>
      <w:rPr>
        <w:rFonts w:ascii="Tahoma" w:hAnsi="Tahoma" w:cs="Tahoma"/>
        <w:i/>
        <w:iCs/>
        <w:sz w:val="28"/>
        <w:szCs w:val="28"/>
      </w:rPr>
    </w:pPr>
    <w:r>
      <w:rPr>
        <w:noProof/>
      </w:rPr>
      <mc:AlternateContent>
        <mc:Choice Requires="wps">
          <w:drawing>
            <wp:anchor distT="45720" distB="45720" distL="114300" distR="114300" simplePos="0" relativeHeight="251677696" behindDoc="0" locked="0" layoutInCell="1" allowOverlap="1" wp14:anchorId="4A6F7114" wp14:editId="73692374">
              <wp:simplePos x="0" y="0"/>
              <wp:positionH relativeFrom="page">
                <wp:posOffset>6284512</wp:posOffset>
              </wp:positionH>
              <wp:positionV relativeFrom="paragraph">
                <wp:posOffset>-1040268</wp:posOffset>
              </wp:positionV>
              <wp:extent cx="1454896" cy="3657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896" cy="365760"/>
                      </a:xfrm>
                      <a:prstGeom prst="rect">
                        <a:avLst/>
                      </a:prstGeom>
                      <a:solidFill>
                        <a:srgbClr val="FFFFFF"/>
                      </a:solidFill>
                      <a:ln w="9525">
                        <a:noFill/>
                        <a:miter lim="800000"/>
                        <a:headEnd/>
                        <a:tailEnd/>
                      </a:ln>
                    </wps:spPr>
                    <wps:txbx>
                      <w:txbxContent>
                        <w:p w14:paraId="49715369" w14:textId="77777777" w:rsidR="007F4D3E" w:rsidRPr="007F4D3E" w:rsidRDefault="007F4D3E" w:rsidP="007F4D3E">
                          <w:pPr>
                            <w:pStyle w:val="Header"/>
                            <w:jc w:val="right"/>
                            <w:rPr>
                              <w:rFonts w:ascii="Arial" w:hAnsi="Arial" w:cs="Arial"/>
                              <w:b/>
                              <w:bCs/>
                              <w:i/>
                              <w:iCs/>
                              <w:sz w:val="18"/>
                              <w:szCs w:val="18"/>
                            </w:rPr>
                          </w:pPr>
                          <w:r>
                            <w:rPr>
                              <w:rFonts w:ascii="Arial" w:hAnsi="Arial" w:cs="Arial"/>
                              <w:b/>
                              <w:bCs/>
                              <w:i/>
                              <w:iCs/>
                              <w:sz w:val="18"/>
                              <w:szCs w:val="18"/>
                            </w:rPr>
                            <w:t>GRANT</w:t>
                          </w:r>
                          <w:r w:rsidRPr="007F4D3E">
                            <w:rPr>
                              <w:rFonts w:ascii="Arial" w:hAnsi="Arial" w:cs="Arial"/>
                              <w:b/>
                              <w:bCs/>
                              <w:i/>
                              <w:iCs/>
                              <w:sz w:val="18"/>
                              <w:szCs w:val="18"/>
                            </w:rPr>
                            <w:t xml:space="preserve"> </w:t>
                          </w:r>
                          <w:r>
                            <w:rPr>
                              <w:rFonts w:ascii="Arial" w:hAnsi="Arial" w:cs="Arial"/>
                              <w:b/>
                              <w:bCs/>
                              <w:i/>
                              <w:iCs/>
                              <w:sz w:val="18"/>
                              <w:szCs w:val="18"/>
                            </w:rPr>
                            <w:t>PROCEDURES</w:t>
                          </w:r>
                          <w:r w:rsidRPr="007F4D3E">
                            <w:rPr>
                              <w:rFonts w:ascii="Arial" w:hAnsi="Arial" w:cs="Arial"/>
                              <w:b/>
                              <w:bCs/>
                              <w:i/>
                              <w:iCs/>
                              <w:sz w:val="18"/>
                              <w:szCs w:val="18"/>
                            </w:rPr>
                            <w:t xml:space="preserve"> </w:t>
                          </w:r>
                        </w:p>
                        <w:p w14:paraId="1B99ACE0" w14:textId="7788D9A2" w:rsidR="007F4D3E" w:rsidRPr="007F4D3E" w:rsidRDefault="007F4D3E" w:rsidP="007F4D3E">
                          <w:pPr>
                            <w:pStyle w:val="Header"/>
                            <w:jc w:val="right"/>
                            <w:rPr>
                              <w:rFonts w:ascii="Arial" w:hAnsi="Arial" w:cs="Arial"/>
                              <w:b/>
                              <w:bCs/>
                              <w:i/>
                              <w:iCs/>
                              <w:sz w:val="18"/>
                              <w:szCs w:val="18"/>
                            </w:rPr>
                          </w:pPr>
                          <w:r>
                            <w:rPr>
                              <w:rFonts w:ascii="Arial" w:hAnsi="Arial" w:cs="Arial"/>
                              <w:b/>
                              <w:bCs/>
                              <w:i/>
                              <w:iCs/>
                              <w:sz w:val="18"/>
                              <w:szCs w:val="18"/>
                            </w:rPr>
                            <w:t>APPENDIX</w:t>
                          </w:r>
                          <w:r w:rsidRPr="007F4D3E">
                            <w:rPr>
                              <w:rFonts w:ascii="Arial" w:hAnsi="Arial" w:cs="Arial"/>
                              <w:b/>
                              <w:bCs/>
                              <w:i/>
                              <w:iCs/>
                              <w:sz w:val="18"/>
                              <w:szCs w:val="18"/>
                            </w:rPr>
                            <w:t xml:space="preserve"> </w:t>
                          </w:r>
                          <w:r>
                            <w:rPr>
                              <w:rFonts w:ascii="Arial" w:hAnsi="Arial" w:cs="Arial"/>
                              <w:b/>
                              <w:bCs/>
                              <w:i/>
                              <w:iCs/>
                              <w:sz w:val="18"/>
                              <w:szCs w:val="18"/>
                            </w:rPr>
                            <w:t>E</w:t>
                          </w:r>
                          <w:r w:rsidRPr="007F4D3E">
                            <w:rPr>
                              <w:rFonts w:ascii="Arial" w:hAnsi="Arial" w:cs="Arial"/>
                              <w:b/>
                              <w:bCs/>
                              <w:i/>
                              <w:iCs/>
                              <w:sz w:val="18"/>
                              <w:szCs w:val="18"/>
                            </w:rPr>
                            <w:t>.</w:t>
                          </w:r>
                        </w:p>
                        <w:p w14:paraId="7189DD05" w14:textId="77777777" w:rsidR="007F4D3E" w:rsidRPr="003915FF" w:rsidRDefault="007F4D3E" w:rsidP="007F4D3E">
                          <w:pPr>
                            <w:rPr>
                              <w:i/>
                              <w:i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F7114" id="_x0000_t202" coordsize="21600,21600" o:spt="202" path="m,l,21600r21600,l21600,xe">
              <v:stroke joinstyle="miter"/>
              <v:path gradientshapeok="t" o:connecttype="rect"/>
            </v:shapetype>
            <v:shape id="Text Box 12" o:spid="_x0000_s1030" type="#_x0000_t202" style="position:absolute;margin-left:494.85pt;margin-top:-81.9pt;width:114.55pt;height:28.8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EtEgIAAP0DAAAOAAAAZHJzL2Uyb0RvYy54bWysU9tu2zAMfR+wfxD0vjjJkjQx4hRdugwD&#10;ugvQ7QNkWY6FyaJGKbGzry8lp2nQvQ3zgyCa5CF5eLS+7VvDjgq9BlvwyWjMmbISKm33Bf/5Y/du&#10;yZkPwlbCgFUFPynPbzdv36w7l6spNGAqhYxArM87V/AmBJdnmZeNaoUfgVOWnDVgKwKZuM8qFB2h&#10;tyabjseLrAOsHIJU3tPf+8HJNwm/rpUM3+raq8BMwam3kE5MZxnPbLMW+R6Fa7Q8tyH+oYtWaEtF&#10;L1D3Igh2QP0XVKslgoc6jCS0GdS1lirNQNNMxq+meWyEU2kWIse7C03+/8HKr8dH9x1Z6D9ATwtM&#10;Q3j3APKXZxa2jbB7dYcIXaNERYUnkbKscz4/p0aqfe4jSNl9gYqWLA4BElBfYxtZoTkZodMCThfS&#10;VR+YjCVn89lyteBMku/9Yn6zSFvJRP6c7dCHTwpaFi8FR1pqQhfHBx9iNyJ/DonFPBhd7bQxycB9&#10;uTXIjoIEsEtfGuBVmLGsK/hqPp0nZAsxP2mj1YEEanRb8OU4foNkIhsfbZVCgtBmuFMnxp7piYwM&#10;3IS+7JmuCj6LuZGtEqoT8YUw6JHeD10awD+cdaTFgvvfB4GKM/PZEueryWwWxZuM2fxmSgZee8pr&#10;j7CSoAoeOBuu25AEH+mwcEe7qXWi7aWTc8ukscTm+T1EEV/bKerl1W6eAAAA//8DAFBLAwQUAAYA&#10;CAAAACEABjOk5uAAAAAOAQAADwAAAGRycy9kb3ducmV2LnhtbEyP3U6DQBCF7018h82YeGPaBVT+&#10;ZGnURONtax9ggCkQ2V3Cbgt9e4crvZuZc3LmO8Vu0YO40OR6axSE2wAEmdo2vWkVHL8/NikI59E0&#10;OFhDCq7kYFfe3hSYN3Y2e7ocfCs4xLgcFXTej7mUru5Io9vakQxrJztp9LxOrWwmnDlcDzIKglhq&#10;7A1/6HCk947qn8NZKzh9zQ/P2Vx9+mOyf4rfsE8qe1Xq/m55fQHhafF/ZljxGR1KZqrs2TRODAqy&#10;NEvYqmATxo9cYrVEYcpTtd6COAJZFvJ/jfIXAAD//wMAUEsBAi0AFAAGAAgAAAAhALaDOJL+AAAA&#10;4QEAABMAAAAAAAAAAAAAAAAAAAAAAFtDb250ZW50X1R5cGVzXS54bWxQSwECLQAUAAYACAAAACEA&#10;OP0h/9YAAACUAQAACwAAAAAAAAAAAAAAAAAvAQAAX3JlbHMvLnJlbHNQSwECLQAUAAYACAAAACEA&#10;D5RxLRICAAD9AwAADgAAAAAAAAAAAAAAAAAuAgAAZHJzL2Uyb0RvYy54bWxQSwECLQAUAAYACAAA&#10;ACEABjOk5uAAAAAOAQAADwAAAAAAAAAAAAAAAABsBAAAZHJzL2Rvd25yZXYueG1sUEsFBgAAAAAE&#10;AAQA8wAAAHkFAAAAAA==&#10;" stroked="f">
              <v:textbox>
                <w:txbxContent>
                  <w:p w14:paraId="49715369" w14:textId="77777777" w:rsidR="007F4D3E" w:rsidRPr="007F4D3E" w:rsidRDefault="007F4D3E" w:rsidP="007F4D3E">
                    <w:pPr>
                      <w:pStyle w:val="Header"/>
                      <w:jc w:val="right"/>
                      <w:rPr>
                        <w:rFonts w:ascii="Arial" w:hAnsi="Arial" w:cs="Arial"/>
                        <w:b/>
                        <w:bCs/>
                        <w:i/>
                        <w:iCs/>
                        <w:sz w:val="18"/>
                        <w:szCs w:val="18"/>
                      </w:rPr>
                    </w:pPr>
                    <w:r>
                      <w:rPr>
                        <w:rFonts w:ascii="Arial" w:hAnsi="Arial" w:cs="Arial"/>
                        <w:b/>
                        <w:bCs/>
                        <w:i/>
                        <w:iCs/>
                        <w:sz w:val="18"/>
                        <w:szCs w:val="18"/>
                      </w:rPr>
                      <w:t>GRANT</w:t>
                    </w:r>
                    <w:r w:rsidRPr="007F4D3E">
                      <w:rPr>
                        <w:rFonts w:ascii="Arial" w:hAnsi="Arial" w:cs="Arial"/>
                        <w:b/>
                        <w:bCs/>
                        <w:i/>
                        <w:iCs/>
                        <w:sz w:val="18"/>
                        <w:szCs w:val="18"/>
                      </w:rPr>
                      <w:t xml:space="preserve"> </w:t>
                    </w:r>
                    <w:r>
                      <w:rPr>
                        <w:rFonts w:ascii="Arial" w:hAnsi="Arial" w:cs="Arial"/>
                        <w:b/>
                        <w:bCs/>
                        <w:i/>
                        <w:iCs/>
                        <w:sz w:val="18"/>
                        <w:szCs w:val="18"/>
                      </w:rPr>
                      <w:t>PROCEDURES</w:t>
                    </w:r>
                    <w:r w:rsidRPr="007F4D3E">
                      <w:rPr>
                        <w:rFonts w:ascii="Arial" w:hAnsi="Arial" w:cs="Arial"/>
                        <w:b/>
                        <w:bCs/>
                        <w:i/>
                        <w:iCs/>
                        <w:sz w:val="18"/>
                        <w:szCs w:val="18"/>
                      </w:rPr>
                      <w:t xml:space="preserve"> </w:t>
                    </w:r>
                  </w:p>
                  <w:p w14:paraId="1B99ACE0" w14:textId="7788D9A2" w:rsidR="007F4D3E" w:rsidRPr="007F4D3E" w:rsidRDefault="007F4D3E" w:rsidP="007F4D3E">
                    <w:pPr>
                      <w:pStyle w:val="Header"/>
                      <w:jc w:val="right"/>
                      <w:rPr>
                        <w:rFonts w:ascii="Arial" w:hAnsi="Arial" w:cs="Arial"/>
                        <w:b/>
                        <w:bCs/>
                        <w:i/>
                        <w:iCs/>
                        <w:sz w:val="18"/>
                        <w:szCs w:val="18"/>
                      </w:rPr>
                    </w:pPr>
                    <w:r>
                      <w:rPr>
                        <w:rFonts w:ascii="Arial" w:hAnsi="Arial" w:cs="Arial"/>
                        <w:b/>
                        <w:bCs/>
                        <w:i/>
                        <w:iCs/>
                        <w:sz w:val="18"/>
                        <w:szCs w:val="18"/>
                      </w:rPr>
                      <w:t>APPENDIX</w:t>
                    </w:r>
                    <w:r w:rsidRPr="007F4D3E">
                      <w:rPr>
                        <w:rFonts w:ascii="Arial" w:hAnsi="Arial" w:cs="Arial"/>
                        <w:b/>
                        <w:bCs/>
                        <w:i/>
                        <w:iCs/>
                        <w:sz w:val="18"/>
                        <w:szCs w:val="18"/>
                      </w:rPr>
                      <w:t xml:space="preserve"> </w:t>
                    </w:r>
                    <w:r>
                      <w:rPr>
                        <w:rFonts w:ascii="Arial" w:hAnsi="Arial" w:cs="Arial"/>
                        <w:b/>
                        <w:bCs/>
                        <w:i/>
                        <w:iCs/>
                        <w:sz w:val="18"/>
                        <w:szCs w:val="18"/>
                      </w:rPr>
                      <w:t>E</w:t>
                    </w:r>
                    <w:r w:rsidRPr="007F4D3E">
                      <w:rPr>
                        <w:rFonts w:ascii="Arial" w:hAnsi="Arial" w:cs="Arial"/>
                        <w:b/>
                        <w:bCs/>
                        <w:i/>
                        <w:iCs/>
                        <w:sz w:val="18"/>
                        <w:szCs w:val="18"/>
                      </w:rPr>
                      <w:t>.</w:t>
                    </w:r>
                  </w:p>
                  <w:p w14:paraId="7189DD05" w14:textId="77777777" w:rsidR="007F4D3E" w:rsidRPr="003915FF" w:rsidRDefault="007F4D3E" w:rsidP="007F4D3E">
                    <w:pPr>
                      <w:rPr>
                        <w:i/>
                        <w:iCs/>
                        <w:sz w:val="16"/>
                        <w:szCs w:val="16"/>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9D8"/>
    <w:multiLevelType w:val="hybridMultilevel"/>
    <w:tmpl w:val="4C2EFE1A"/>
    <w:lvl w:ilvl="0" w:tplc="500A0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54DF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BF11F63"/>
    <w:multiLevelType w:val="hybridMultilevel"/>
    <w:tmpl w:val="38044272"/>
    <w:lvl w:ilvl="0" w:tplc="04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193603"/>
    <w:multiLevelType w:val="hybridMultilevel"/>
    <w:tmpl w:val="45D4366E"/>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95D3532"/>
    <w:multiLevelType w:val="hybridMultilevel"/>
    <w:tmpl w:val="E202E6C4"/>
    <w:lvl w:ilvl="0" w:tplc="91C6C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81DFC"/>
    <w:multiLevelType w:val="hybridMultilevel"/>
    <w:tmpl w:val="FFFA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A20A0"/>
    <w:multiLevelType w:val="hybridMultilevel"/>
    <w:tmpl w:val="B3625682"/>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16cid:durableId="848526694">
    <w:abstractNumId w:val="1"/>
  </w:num>
  <w:num w:numId="2" w16cid:durableId="845635028">
    <w:abstractNumId w:val="4"/>
  </w:num>
  <w:num w:numId="3" w16cid:durableId="2046325375">
    <w:abstractNumId w:val="5"/>
  </w:num>
  <w:num w:numId="4" w16cid:durableId="1798833669">
    <w:abstractNumId w:val="0"/>
  </w:num>
  <w:num w:numId="5" w16cid:durableId="1257325976">
    <w:abstractNumId w:val="2"/>
  </w:num>
  <w:num w:numId="6" w16cid:durableId="1534271203">
    <w:abstractNumId w:val="3"/>
  </w:num>
  <w:num w:numId="7" w16cid:durableId="18542962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E0"/>
    <w:rsid w:val="00001CE0"/>
    <w:rsid w:val="00050C63"/>
    <w:rsid w:val="00074B88"/>
    <w:rsid w:val="00077901"/>
    <w:rsid w:val="00081B28"/>
    <w:rsid w:val="000F23AF"/>
    <w:rsid w:val="00151A1F"/>
    <w:rsid w:val="00186826"/>
    <w:rsid w:val="001918CE"/>
    <w:rsid w:val="00191CEA"/>
    <w:rsid w:val="00193A45"/>
    <w:rsid w:val="001D5304"/>
    <w:rsid w:val="001E0FA1"/>
    <w:rsid w:val="001E33EB"/>
    <w:rsid w:val="00250D2A"/>
    <w:rsid w:val="002654E0"/>
    <w:rsid w:val="002B3894"/>
    <w:rsid w:val="002B728C"/>
    <w:rsid w:val="00387851"/>
    <w:rsid w:val="003936A7"/>
    <w:rsid w:val="003C14D4"/>
    <w:rsid w:val="003C3E48"/>
    <w:rsid w:val="003D6928"/>
    <w:rsid w:val="003F6DB6"/>
    <w:rsid w:val="00434031"/>
    <w:rsid w:val="004410E6"/>
    <w:rsid w:val="00470D82"/>
    <w:rsid w:val="004837BF"/>
    <w:rsid w:val="004A0546"/>
    <w:rsid w:val="004B6ED2"/>
    <w:rsid w:val="004D4778"/>
    <w:rsid w:val="00515339"/>
    <w:rsid w:val="00522854"/>
    <w:rsid w:val="00526613"/>
    <w:rsid w:val="00557204"/>
    <w:rsid w:val="00576314"/>
    <w:rsid w:val="00597833"/>
    <w:rsid w:val="005A733F"/>
    <w:rsid w:val="005B5E07"/>
    <w:rsid w:val="006300F5"/>
    <w:rsid w:val="00643A5C"/>
    <w:rsid w:val="006442F8"/>
    <w:rsid w:val="006513C5"/>
    <w:rsid w:val="00656774"/>
    <w:rsid w:val="0066748F"/>
    <w:rsid w:val="006E7FC3"/>
    <w:rsid w:val="00757603"/>
    <w:rsid w:val="00767B91"/>
    <w:rsid w:val="00775A5E"/>
    <w:rsid w:val="007B614E"/>
    <w:rsid w:val="007F4D3E"/>
    <w:rsid w:val="008008C1"/>
    <w:rsid w:val="00801D4E"/>
    <w:rsid w:val="00804B7A"/>
    <w:rsid w:val="008475FC"/>
    <w:rsid w:val="00861CB3"/>
    <w:rsid w:val="008B31A4"/>
    <w:rsid w:val="008F1066"/>
    <w:rsid w:val="00970D6B"/>
    <w:rsid w:val="00975732"/>
    <w:rsid w:val="00996F53"/>
    <w:rsid w:val="00A466B1"/>
    <w:rsid w:val="00A46861"/>
    <w:rsid w:val="00AE279C"/>
    <w:rsid w:val="00B224E4"/>
    <w:rsid w:val="00B226E4"/>
    <w:rsid w:val="00B363F6"/>
    <w:rsid w:val="00B41710"/>
    <w:rsid w:val="00B84DD4"/>
    <w:rsid w:val="00BC375B"/>
    <w:rsid w:val="00C042EA"/>
    <w:rsid w:val="00C30D12"/>
    <w:rsid w:val="00C31D80"/>
    <w:rsid w:val="00C5160D"/>
    <w:rsid w:val="00C911FD"/>
    <w:rsid w:val="00CC03FA"/>
    <w:rsid w:val="00CE2AFD"/>
    <w:rsid w:val="00CF3947"/>
    <w:rsid w:val="00D065DB"/>
    <w:rsid w:val="00D61F11"/>
    <w:rsid w:val="00D873B1"/>
    <w:rsid w:val="00DA284F"/>
    <w:rsid w:val="00DB7BC5"/>
    <w:rsid w:val="00DE0F75"/>
    <w:rsid w:val="00E14220"/>
    <w:rsid w:val="00E96C49"/>
    <w:rsid w:val="00F72527"/>
    <w:rsid w:val="00FB79D4"/>
    <w:rsid w:val="00FC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ADE99F"/>
  <w15:chartTrackingRefBased/>
  <w15:docId w15:val="{6124CCB0-F360-4AD3-BE74-0DCE1D8F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6A7"/>
  </w:style>
  <w:style w:type="paragraph" w:styleId="Heading1">
    <w:name w:val="heading 1"/>
    <w:basedOn w:val="Normal"/>
    <w:next w:val="Normal"/>
    <w:link w:val="Heading1Char"/>
    <w:uiPriority w:val="9"/>
    <w:qFormat/>
    <w:rsid w:val="003936A7"/>
    <w:pPr>
      <w:keepNext/>
      <w:keepLines/>
      <w:pBdr>
        <w:bottom w:val="single" w:sz="4" w:space="1" w:color="C00000" w:themeColor="accent1"/>
      </w:pBdr>
      <w:spacing w:before="400" w:after="40" w:line="240" w:lineRule="auto"/>
      <w:outlineLvl w:val="0"/>
    </w:pPr>
    <w:rPr>
      <w:rFonts w:asciiTheme="majorHAnsi" w:eastAsiaTheme="majorEastAsia" w:hAnsiTheme="majorHAnsi" w:cstheme="majorBidi"/>
      <w:color w:val="8F0000" w:themeColor="accent1" w:themeShade="BF"/>
      <w:sz w:val="36"/>
      <w:szCs w:val="36"/>
    </w:rPr>
  </w:style>
  <w:style w:type="paragraph" w:styleId="Heading2">
    <w:name w:val="heading 2"/>
    <w:basedOn w:val="Normal"/>
    <w:next w:val="Normal"/>
    <w:link w:val="Heading2Char"/>
    <w:uiPriority w:val="9"/>
    <w:semiHidden/>
    <w:unhideWhenUsed/>
    <w:qFormat/>
    <w:rsid w:val="003936A7"/>
    <w:pPr>
      <w:keepNext/>
      <w:keepLines/>
      <w:spacing w:before="160" w:after="0" w:line="240" w:lineRule="auto"/>
      <w:outlineLvl w:val="1"/>
    </w:pPr>
    <w:rPr>
      <w:rFonts w:asciiTheme="majorHAnsi" w:eastAsiaTheme="majorEastAsia" w:hAnsiTheme="majorHAnsi" w:cstheme="majorBidi"/>
      <w:color w:val="8F0000" w:themeColor="accent1" w:themeShade="BF"/>
      <w:sz w:val="28"/>
      <w:szCs w:val="28"/>
    </w:rPr>
  </w:style>
  <w:style w:type="paragraph" w:styleId="Heading3">
    <w:name w:val="heading 3"/>
    <w:basedOn w:val="Normal"/>
    <w:next w:val="Normal"/>
    <w:link w:val="Heading3Char"/>
    <w:uiPriority w:val="9"/>
    <w:semiHidden/>
    <w:unhideWhenUsed/>
    <w:qFormat/>
    <w:rsid w:val="003936A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936A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936A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936A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936A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936A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936A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CE0"/>
  </w:style>
  <w:style w:type="paragraph" w:styleId="Footer">
    <w:name w:val="footer"/>
    <w:basedOn w:val="Normal"/>
    <w:link w:val="FooterChar"/>
    <w:uiPriority w:val="99"/>
    <w:unhideWhenUsed/>
    <w:rsid w:val="00001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CE0"/>
  </w:style>
  <w:style w:type="paragraph" w:styleId="ListParagraph">
    <w:name w:val="List Paragraph"/>
    <w:basedOn w:val="Normal"/>
    <w:uiPriority w:val="34"/>
    <w:qFormat/>
    <w:rsid w:val="00B84DD4"/>
    <w:pPr>
      <w:ind w:left="720"/>
      <w:contextualSpacing/>
    </w:pPr>
  </w:style>
  <w:style w:type="character" w:customStyle="1" w:styleId="Heading1Char">
    <w:name w:val="Heading 1 Char"/>
    <w:basedOn w:val="DefaultParagraphFont"/>
    <w:link w:val="Heading1"/>
    <w:uiPriority w:val="9"/>
    <w:rsid w:val="003936A7"/>
    <w:rPr>
      <w:rFonts w:asciiTheme="majorHAnsi" w:eastAsiaTheme="majorEastAsia" w:hAnsiTheme="majorHAnsi" w:cstheme="majorBidi"/>
      <w:color w:val="8F0000" w:themeColor="accent1" w:themeShade="BF"/>
      <w:sz w:val="36"/>
      <w:szCs w:val="36"/>
    </w:rPr>
  </w:style>
  <w:style w:type="character" w:customStyle="1" w:styleId="Heading2Char">
    <w:name w:val="Heading 2 Char"/>
    <w:basedOn w:val="DefaultParagraphFont"/>
    <w:link w:val="Heading2"/>
    <w:uiPriority w:val="9"/>
    <w:semiHidden/>
    <w:rsid w:val="003936A7"/>
    <w:rPr>
      <w:rFonts w:asciiTheme="majorHAnsi" w:eastAsiaTheme="majorEastAsia" w:hAnsiTheme="majorHAnsi" w:cstheme="majorBidi"/>
      <w:color w:val="8F0000" w:themeColor="accent1" w:themeShade="BF"/>
      <w:sz w:val="28"/>
      <w:szCs w:val="28"/>
    </w:rPr>
  </w:style>
  <w:style w:type="character" w:customStyle="1" w:styleId="Heading3Char">
    <w:name w:val="Heading 3 Char"/>
    <w:basedOn w:val="DefaultParagraphFont"/>
    <w:link w:val="Heading3"/>
    <w:uiPriority w:val="9"/>
    <w:semiHidden/>
    <w:rsid w:val="003936A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936A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936A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936A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936A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936A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936A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936A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936A7"/>
    <w:pPr>
      <w:spacing w:after="0" w:line="240" w:lineRule="auto"/>
      <w:contextualSpacing/>
    </w:pPr>
    <w:rPr>
      <w:rFonts w:asciiTheme="majorHAnsi" w:eastAsiaTheme="majorEastAsia" w:hAnsiTheme="majorHAnsi" w:cstheme="majorBidi"/>
      <w:color w:val="8F0000" w:themeColor="accent1" w:themeShade="BF"/>
      <w:spacing w:val="-7"/>
      <w:sz w:val="80"/>
      <w:szCs w:val="80"/>
    </w:rPr>
  </w:style>
  <w:style w:type="character" w:customStyle="1" w:styleId="TitleChar">
    <w:name w:val="Title Char"/>
    <w:basedOn w:val="DefaultParagraphFont"/>
    <w:link w:val="Title"/>
    <w:uiPriority w:val="10"/>
    <w:rsid w:val="003936A7"/>
    <w:rPr>
      <w:rFonts w:asciiTheme="majorHAnsi" w:eastAsiaTheme="majorEastAsia" w:hAnsiTheme="majorHAnsi" w:cstheme="majorBidi"/>
      <w:color w:val="8F0000" w:themeColor="accent1" w:themeShade="BF"/>
      <w:spacing w:val="-7"/>
      <w:sz w:val="80"/>
      <w:szCs w:val="80"/>
    </w:rPr>
  </w:style>
  <w:style w:type="paragraph" w:styleId="Subtitle">
    <w:name w:val="Subtitle"/>
    <w:basedOn w:val="Normal"/>
    <w:next w:val="Normal"/>
    <w:link w:val="SubtitleChar"/>
    <w:uiPriority w:val="11"/>
    <w:qFormat/>
    <w:rsid w:val="003936A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936A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936A7"/>
    <w:rPr>
      <w:b/>
      <w:bCs/>
    </w:rPr>
  </w:style>
  <w:style w:type="character" w:styleId="Emphasis">
    <w:name w:val="Emphasis"/>
    <w:basedOn w:val="DefaultParagraphFont"/>
    <w:uiPriority w:val="20"/>
    <w:qFormat/>
    <w:rsid w:val="003936A7"/>
    <w:rPr>
      <w:i/>
      <w:iCs/>
    </w:rPr>
  </w:style>
  <w:style w:type="paragraph" w:styleId="NoSpacing">
    <w:name w:val="No Spacing"/>
    <w:uiPriority w:val="1"/>
    <w:qFormat/>
    <w:rsid w:val="003936A7"/>
    <w:pPr>
      <w:spacing w:after="0" w:line="240" w:lineRule="auto"/>
    </w:pPr>
  </w:style>
  <w:style w:type="paragraph" w:styleId="Quote">
    <w:name w:val="Quote"/>
    <w:basedOn w:val="Normal"/>
    <w:next w:val="Normal"/>
    <w:link w:val="QuoteChar"/>
    <w:uiPriority w:val="29"/>
    <w:qFormat/>
    <w:rsid w:val="003936A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936A7"/>
    <w:rPr>
      <w:i/>
      <w:iCs/>
    </w:rPr>
  </w:style>
  <w:style w:type="paragraph" w:styleId="IntenseQuote">
    <w:name w:val="Intense Quote"/>
    <w:basedOn w:val="Normal"/>
    <w:next w:val="Normal"/>
    <w:link w:val="IntenseQuoteChar"/>
    <w:uiPriority w:val="30"/>
    <w:qFormat/>
    <w:rsid w:val="003936A7"/>
    <w:pPr>
      <w:spacing w:before="100" w:beforeAutospacing="1" w:after="240"/>
      <w:ind w:left="864" w:right="864"/>
      <w:jc w:val="center"/>
    </w:pPr>
    <w:rPr>
      <w:rFonts w:asciiTheme="majorHAnsi" w:eastAsiaTheme="majorEastAsia" w:hAnsiTheme="majorHAnsi" w:cstheme="majorBidi"/>
      <w:color w:val="C00000" w:themeColor="accent1"/>
      <w:sz w:val="28"/>
      <w:szCs w:val="28"/>
    </w:rPr>
  </w:style>
  <w:style w:type="character" w:customStyle="1" w:styleId="IntenseQuoteChar">
    <w:name w:val="Intense Quote Char"/>
    <w:basedOn w:val="DefaultParagraphFont"/>
    <w:link w:val="IntenseQuote"/>
    <w:uiPriority w:val="30"/>
    <w:rsid w:val="003936A7"/>
    <w:rPr>
      <w:rFonts w:asciiTheme="majorHAnsi" w:eastAsiaTheme="majorEastAsia" w:hAnsiTheme="majorHAnsi" w:cstheme="majorBidi"/>
      <w:color w:val="C00000" w:themeColor="accent1"/>
      <w:sz w:val="28"/>
      <w:szCs w:val="28"/>
    </w:rPr>
  </w:style>
  <w:style w:type="character" w:styleId="SubtleEmphasis">
    <w:name w:val="Subtle Emphasis"/>
    <w:basedOn w:val="DefaultParagraphFont"/>
    <w:uiPriority w:val="19"/>
    <w:qFormat/>
    <w:rsid w:val="003936A7"/>
    <w:rPr>
      <w:i/>
      <w:iCs/>
      <w:color w:val="595959" w:themeColor="text1" w:themeTint="A6"/>
    </w:rPr>
  </w:style>
  <w:style w:type="character" w:styleId="IntenseEmphasis">
    <w:name w:val="Intense Emphasis"/>
    <w:basedOn w:val="DefaultParagraphFont"/>
    <w:uiPriority w:val="21"/>
    <w:qFormat/>
    <w:rsid w:val="003936A7"/>
    <w:rPr>
      <w:b/>
      <w:bCs/>
      <w:i/>
      <w:iCs/>
    </w:rPr>
  </w:style>
  <w:style w:type="character" w:styleId="SubtleReference">
    <w:name w:val="Subtle Reference"/>
    <w:basedOn w:val="DefaultParagraphFont"/>
    <w:uiPriority w:val="31"/>
    <w:qFormat/>
    <w:rsid w:val="003936A7"/>
    <w:rPr>
      <w:smallCaps/>
      <w:color w:val="404040" w:themeColor="text1" w:themeTint="BF"/>
    </w:rPr>
  </w:style>
  <w:style w:type="character" w:styleId="IntenseReference">
    <w:name w:val="Intense Reference"/>
    <w:basedOn w:val="DefaultParagraphFont"/>
    <w:uiPriority w:val="32"/>
    <w:qFormat/>
    <w:rsid w:val="003936A7"/>
    <w:rPr>
      <w:b/>
      <w:bCs/>
      <w:smallCaps/>
      <w:u w:val="single"/>
    </w:rPr>
  </w:style>
  <w:style w:type="character" w:styleId="BookTitle">
    <w:name w:val="Book Title"/>
    <w:basedOn w:val="DefaultParagraphFont"/>
    <w:uiPriority w:val="33"/>
    <w:qFormat/>
    <w:rsid w:val="003936A7"/>
    <w:rPr>
      <w:b/>
      <w:bCs/>
      <w:smallCaps/>
    </w:rPr>
  </w:style>
  <w:style w:type="paragraph" w:styleId="TOCHeading">
    <w:name w:val="TOC Heading"/>
    <w:basedOn w:val="Heading1"/>
    <w:next w:val="Normal"/>
    <w:uiPriority w:val="39"/>
    <w:unhideWhenUsed/>
    <w:qFormat/>
    <w:rsid w:val="003936A7"/>
    <w:pPr>
      <w:outlineLvl w:val="9"/>
    </w:pPr>
  </w:style>
  <w:style w:type="character" w:styleId="Hyperlink">
    <w:name w:val="Hyperlink"/>
    <w:basedOn w:val="DefaultParagraphFont"/>
    <w:uiPriority w:val="99"/>
    <w:unhideWhenUsed/>
    <w:rsid w:val="00557204"/>
    <w:rPr>
      <w:color w:val="0000FF" w:themeColor="hyperlink"/>
      <w:u w:val="single"/>
    </w:rPr>
  </w:style>
  <w:style w:type="character" w:styleId="UnresolvedMention">
    <w:name w:val="Unresolved Mention"/>
    <w:basedOn w:val="DefaultParagraphFont"/>
    <w:uiPriority w:val="99"/>
    <w:semiHidden/>
    <w:unhideWhenUsed/>
    <w:rsid w:val="00557204"/>
    <w:rPr>
      <w:color w:val="605E5C"/>
      <w:shd w:val="clear" w:color="auto" w:fill="E1DFDD"/>
    </w:rPr>
  </w:style>
  <w:style w:type="paragraph" w:styleId="TOC1">
    <w:name w:val="toc 1"/>
    <w:basedOn w:val="Normal"/>
    <w:next w:val="Normal"/>
    <w:autoRedefine/>
    <w:uiPriority w:val="39"/>
    <w:unhideWhenUsed/>
    <w:rsid w:val="00151A1F"/>
    <w:pPr>
      <w:spacing w:after="100"/>
    </w:pPr>
  </w:style>
  <w:style w:type="character" w:styleId="FollowedHyperlink">
    <w:name w:val="FollowedHyperlink"/>
    <w:basedOn w:val="DefaultParagraphFont"/>
    <w:uiPriority w:val="99"/>
    <w:semiHidden/>
    <w:unhideWhenUsed/>
    <w:rsid w:val="00DE0F75"/>
    <w:rPr>
      <w:color w:val="7030A0" w:themeColor="followedHyperlink"/>
      <w:u w:val="single"/>
    </w:rPr>
  </w:style>
  <w:style w:type="table" w:styleId="TableGrid">
    <w:name w:val="Table Grid"/>
    <w:basedOn w:val="TableNormal"/>
    <w:uiPriority w:val="39"/>
    <w:rsid w:val="00C911FD"/>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2/subtitle-A/chapter-II/part-200?toc=1" TargetMode="External"/><Relationship Id="rId18" Type="http://schemas.openxmlformats.org/officeDocument/2006/relationships/hyperlink" Target="https://www.navarrocollege.edu/boardpolicies/section-c/section-ce-6.htm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navarrocollege.edu/boardpolicies/section-c/section-cd-3.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varrocollege.edu/boardpolicies/section-c/section-cd-8.html" TargetMode="External"/><Relationship Id="rId17" Type="http://schemas.openxmlformats.org/officeDocument/2006/relationships/hyperlink" Target="https://www.ecfr.gov/current/title-2/subtitle-A/chapter-II/part-200/subpart-E/subject-group-ECFRd93f2a98b1f6455" TargetMode="External"/><Relationship Id="rId25" Type="http://schemas.openxmlformats.org/officeDocument/2006/relationships/header" Target="header3.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federation.ngwebsolutions.com/sp/startSSO.ping?PartnerIdpId=https://navarro.onbio-key.com&amp;TargetResource=https%3a%2f%2fdynamicforms.ngwebsolutions.com%2fSubmit%2fStart%2f00c30d8d-7245-4799-8416-82236a5013a4" TargetMode="External"/><Relationship Id="rId20" Type="http://schemas.openxmlformats.org/officeDocument/2006/relationships/hyperlink" Target="https://www.ecfr.gov/current/title-2/subtitle-A/chapter-II/part-200/subpart-D/subject-group-ECFR8feb98c2e3e5ad2/section-200.313"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varrocollege.edu/boardpolicies/section-c/section-cd-3.html" TargetMode="External"/><Relationship Id="rId24" Type="http://schemas.openxmlformats.org/officeDocument/2006/relationships/header" Target="header2.xml"/><Relationship Id="rId32"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dynamicforms.ngwebsolutions.com/Submit/Start/00c30d8d-7245-4799-8416-82236a5013a4?SSO=N" TargetMode="External"/><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hyperlink" Target="https://www.navarrocollege.edu/boardpolicies/section-c/section-ce-6.html" TargetMode="External"/><Relationship Id="rId19" Type="http://schemas.openxmlformats.org/officeDocument/2006/relationships/hyperlink" Target="https://www.navarrocollege.edu/boardpolicies/section-c/section-cd-8.html" TargetMode="Externa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navarrocollege.edu/boardpolicies/section-c/section-cc-1.html" TargetMode="External"/><Relationship Id="rId14" Type="http://schemas.openxmlformats.org/officeDocument/2006/relationships/hyperlink" Target="https://comptroller.texas.gov/purchasing/grant-management/" TargetMode="External"/><Relationship Id="rId22" Type="http://schemas.openxmlformats.org/officeDocument/2006/relationships/header" Target="header1.xml"/><Relationship Id="rId27" Type="http://schemas.openxmlformats.org/officeDocument/2006/relationships/image" Target="media/image1.emf"/><Relationship Id="rId30" Type="http://schemas.openxmlformats.org/officeDocument/2006/relationships/image" Target="media/image2.emf"/><Relationship Id="rId35" Type="http://schemas.openxmlformats.org/officeDocument/2006/relationships/theme" Target="theme/theme1.xml"/><Relationship Id="rId8" Type="http://schemas.openxmlformats.org/officeDocument/2006/relationships/hyperlink" Target="https://www.navarrocollege.edu/boardpolicies/section-c/section-cai.html"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000000"/>
      </a:dk2>
      <a:lt2>
        <a:srgbClr val="FFFFFF"/>
      </a:lt2>
      <a:accent1>
        <a:srgbClr val="C00000"/>
      </a:accent1>
      <a:accent2>
        <a:srgbClr val="C00000"/>
      </a:accent2>
      <a:accent3>
        <a:srgbClr val="FFFFFF"/>
      </a:accent3>
      <a:accent4>
        <a:srgbClr val="000000"/>
      </a:accent4>
      <a:accent5>
        <a:srgbClr val="7F7F7F"/>
      </a:accent5>
      <a:accent6>
        <a:srgbClr val="B51C03"/>
      </a:accent6>
      <a:hlink>
        <a:srgbClr val="0000FF"/>
      </a:hlink>
      <a:folHlink>
        <a:srgbClr val="7030A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FC5ED-A4E2-4D68-BE9E-F8526230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25999</TotalTime>
  <Pages>16</Pages>
  <Words>3208</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Aspen Douglas</dc:creator>
  <cp:keywords/>
  <dc:description/>
  <cp:lastModifiedBy>Aspen Douglas</cp:lastModifiedBy>
  <cp:revision>62</cp:revision>
  <dcterms:created xsi:type="dcterms:W3CDTF">2023-08-28T15:46:00Z</dcterms:created>
  <dcterms:modified xsi:type="dcterms:W3CDTF">2023-12-01T15:09:00Z</dcterms:modified>
</cp:coreProperties>
</file>